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CB" w:rsidRPr="00A61CCB" w:rsidRDefault="00A61CCB" w:rsidP="00A61CCB">
      <w:pPr>
        <w:spacing w:line="276" w:lineRule="auto"/>
        <w:rPr>
          <w:b/>
          <w:color w:val="000000" w:themeColor="text1"/>
          <w:sz w:val="26"/>
          <w:szCs w:val="26"/>
        </w:rPr>
      </w:pPr>
      <w:r w:rsidRPr="00A61CCB">
        <w:rPr>
          <w:b/>
          <w:color w:val="000000" w:themeColor="text1"/>
          <w:sz w:val="26"/>
          <w:szCs w:val="26"/>
        </w:rPr>
        <w:t>Phòng Giáo Dục Quận 10</w:t>
      </w:r>
    </w:p>
    <w:p w:rsidR="00A61CCB" w:rsidRPr="00A61CCB" w:rsidRDefault="00A61CCB" w:rsidP="00A61CCB">
      <w:pPr>
        <w:spacing w:line="276" w:lineRule="auto"/>
        <w:rPr>
          <w:b/>
          <w:color w:val="000000" w:themeColor="text1"/>
          <w:sz w:val="26"/>
          <w:szCs w:val="26"/>
        </w:rPr>
      </w:pPr>
      <w:r w:rsidRPr="00A61CCB">
        <w:rPr>
          <w:b/>
          <w:color w:val="000000" w:themeColor="text1"/>
          <w:sz w:val="26"/>
          <w:szCs w:val="26"/>
        </w:rPr>
        <w:t>Trường THCS Trần Phú</w:t>
      </w:r>
    </w:p>
    <w:p w:rsidR="00171A94" w:rsidRDefault="00171A94" w:rsidP="00A61CCB">
      <w:pPr>
        <w:spacing w:line="276" w:lineRule="auto"/>
        <w:jc w:val="center"/>
        <w:rPr>
          <w:b/>
          <w:color w:val="FF0000"/>
          <w:sz w:val="26"/>
          <w:szCs w:val="26"/>
        </w:rPr>
      </w:pPr>
    </w:p>
    <w:p w:rsidR="00A61CCB" w:rsidRDefault="00A61CCB" w:rsidP="00A61CCB">
      <w:pPr>
        <w:spacing w:line="276" w:lineRule="auto"/>
        <w:jc w:val="center"/>
        <w:rPr>
          <w:b/>
          <w:color w:val="FF0000"/>
          <w:sz w:val="26"/>
          <w:szCs w:val="26"/>
        </w:rPr>
      </w:pPr>
      <w:bookmarkStart w:id="0" w:name="_GoBack"/>
      <w:bookmarkEnd w:id="0"/>
      <w:r>
        <w:rPr>
          <w:b/>
          <w:color w:val="FF0000"/>
          <w:sz w:val="26"/>
          <w:szCs w:val="26"/>
        </w:rPr>
        <w:t>NGỮ VĂN 9 – BÀI 1 ( Tuần 1 từ 6/9 – 11/9/2021)</w:t>
      </w:r>
    </w:p>
    <w:p w:rsidR="007D6E04" w:rsidRDefault="007D6E04" w:rsidP="007D6E04">
      <w:pPr>
        <w:spacing w:after="0"/>
        <w:jc w:val="center"/>
        <w:rPr>
          <w:b/>
          <w:color w:val="FF0000"/>
          <w:sz w:val="26"/>
          <w:szCs w:val="26"/>
        </w:rPr>
      </w:pPr>
    </w:p>
    <w:p w:rsidR="007D6E04" w:rsidRDefault="007D6E04" w:rsidP="007D6E04">
      <w:pPr>
        <w:spacing w:line="276" w:lineRule="auto"/>
        <w:ind w:left="187"/>
        <w:rPr>
          <w:b/>
          <w:color w:val="FF0000"/>
          <w:sz w:val="26"/>
          <w:szCs w:val="26"/>
        </w:rPr>
      </w:pPr>
    </w:p>
    <w:tbl>
      <w:tblPr>
        <w:tblW w:w="0" w:type="auto"/>
        <w:tblInd w:w="6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6077"/>
      </w:tblGrid>
      <w:tr w:rsidR="007D6E04" w:rsidTr="007D6E04">
        <w:tblPrEx>
          <w:tblCellMar>
            <w:top w:w="0" w:type="dxa"/>
            <w:bottom w:w="0" w:type="dxa"/>
          </w:tblCellMar>
        </w:tblPrEx>
        <w:trPr>
          <w:trHeight w:val="2889"/>
        </w:trPr>
        <w:tc>
          <w:tcPr>
            <w:tcW w:w="6077" w:type="dxa"/>
          </w:tcPr>
          <w:p w:rsidR="007D6E04" w:rsidRPr="007D6E04" w:rsidRDefault="007D6E04" w:rsidP="007D6E04">
            <w:pPr>
              <w:spacing w:line="276" w:lineRule="auto"/>
              <w:ind w:left="234"/>
              <w:jc w:val="center"/>
              <w:rPr>
                <w:b/>
                <w:color w:val="FF0000"/>
                <w:sz w:val="26"/>
                <w:szCs w:val="26"/>
              </w:rPr>
            </w:pPr>
            <w:r w:rsidRPr="00FB2D83">
              <w:rPr>
                <w:b/>
                <w:color w:val="FF0000"/>
                <w:sz w:val="26"/>
                <w:szCs w:val="26"/>
                <w:lang w:val="vi-VN"/>
              </w:rPr>
              <w:t>VĂN BẢN NHẬT DỤNG</w:t>
            </w:r>
          </w:p>
          <w:p w:rsidR="007D6E04" w:rsidRDefault="007D6E04" w:rsidP="007D6E04">
            <w:pPr>
              <w:spacing w:line="276" w:lineRule="auto"/>
              <w:ind w:left="234"/>
              <w:rPr>
                <w:b/>
                <w:sz w:val="26"/>
                <w:szCs w:val="26"/>
              </w:rPr>
            </w:pPr>
            <w:r>
              <w:rPr>
                <w:b/>
                <w:sz w:val="26"/>
                <w:szCs w:val="26"/>
              </w:rPr>
              <w:t>( Giới thiệu chương trình và phương pháp tự học)</w:t>
            </w:r>
          </w:p>
          <w:p w:rsidR="007D6E04" w:rsidRPr="007D6E04" w:rsidRDefault="007D6E04" w:rsidP="007D6E04">
            <w:pPr>
              <w:spacing w:line="276" w:lineRule="auto"/>
              <w:ind w:left="234"/>
              <w:rPr>
                <w:b/>
                <w:sz w:val="26"/>
                <w:szCs w:val="26"/>
              </w:rPr>
            </w:pPr>
            <w:r>
              <w:rPr>
                <w:b/>
                <w:sz w:val="26"/>
                <w:szCs w:val="26"/>
              </w:rPr>
              <w:t xml:space="preserve">1/ </w:t>
            </w:r>
            <w:r w:rsidRPr="007D6E04">
              <w:rPr>
                <w:b/>
                <w:sz w:val="26"/>
                <w:szCs w:val="26"/>
                <w:lang w:val="vi-VN"/>
              </w:rPr>
              <w:t>Phong cách Hồ Chí Minh</w:t>
            </w:r>
            <w:r w:rsidRPr="007D6E04">
              <w:rPr>
                <w:b/>
                <w:sz w:val="26"/>
                <w:szCs w:val="26"/>
              </w:rPr>
              <w:t xml:space="preserve"> </w:t>
            </w:r>
            <w:r w:rsidRPr="007D6E04">
              <w:rPr>
                <w:b/>
                <w:color w:val="FF0000"/>
                <w:sz w:val="26"/>
                <w:szCs w:val="26"/>
              </w:rPr>
              <w:t>GDQP</w:t>
            </w:r>
          </w:p>
          <w:p w:rsidR="007D6E04" w:rsidRPr="007D6E04" w:rsidRDefault="007D6E04" w:rsidP="007D6E04">
            <w:pPr>
              <w:spacing w:line="276" w:lineRule="auto"/>
              <w:ind w:left="234"/>
              <w:rPr>
                <w:b/>
                <w:color w:val="FF0000"/>
                <w:sz w:val="26"/>
                <w:szCs w:val="26"/>
              </w:rPr>
            </w:pPr>
            <w:r>
              <w:rPr>
                <w:b/>
                <w:sz w:val="26"/>
                <w:szCs w:val="26"/>
              </w:rPr>
              <w:t xml:space="preserve">2/ </w:t>
            </w:r>
            <w:r w:rsidRPr="007D6E04">
              <w:rPr>
                <w:b/>
                <w:sz w:val="26"/>
                <w:szCs w:val="26"/>
                <w:lang w:val="vi-VN"/>
              </w:rPr>
              <w:t>Đấu tranh cho một thế giới hòa bình</w:t>
            </w:r>
            <w:r w:rsidRPr="007D6E04">
              <w:rPr>
                <w:b/>
                <w:sz w:val="26"/>
                <w:szCs w:val="26"/>
              </w:rPr>
              <w:t xml:space="preserve"> </w:t>
            </w:r>
            <w:r w:rsidRPr="007D6E04">
              <w:rPr>
                <w:b/>
                <w:color w:val="FF0000"/>
                <w:sz w:val="26"/>
                <w:szCs w:val="26"/>
              </w:rPr>
              <w:t>GDQP</w:t>
            </w:r>
          </w:p>
          <w:p w:rsidR="007D6E04" w:rsidRPr="007D6E04" w:rsidRDefault="007D6E04" w:rsidP="007D6E04">
            <w:pPr>
              <w:spacing w:line="276" w:lineRule="auto"/>
              <w:ind w:left="234"/>
              <w:rPr>
                <w:b/>
                <w:sz w:val="26"/>
                <w:szCs w:val="26"/>
                <w:lang w:val="da-DK"/>
              </w:rPr>
            </w:pPr>
            <w:r>
              <w:rPr>
                <w:b/>
                <w:sz w:val="26"/>
                <w:szCs w:val="26"/>
                <w:lang w:val="da-DK"/>
              </w:rPr>
              <w:t xml:space="preserve">3/ </w:t>
            </w:r>
            <w:r w:rsidRPr="007D6E04">
              <w:rPr>
                <w:b/>
                <w:sz w:val="26"/>
                <w:szCs w:val="26"/>
                <w:lang w:val="da-DK"/>
              </w:rPr>
              <w:t xml:space="preserve">Tuyên bố thế giới về sự sống còn, </w:t>
            </w:r>
          </w:p>
          <w:p w:rsidR="007D6E04" w:rsidRPr="007D6E04" w:rsidRDefault="007D6E04" w:rsidP="007D6E04">
            <w:pPr>
              <w:spacing w:line="276" w:lineRule="auto"/>
              <w:ind w:left="234"/>
              <w:rPr>
                <w:b/>
                <w:color w:val="FF0000"/>
                <w:sz w:val="26"/>
                <w:szCs w:val="26"/>
                <w:lang w:val="da-DK"/>
              </w:rPr>
            </w:pPr>
            <w:r w:rsidRPr="007D6E04">
              <w:rPr>
                <w:b/>
                <w:sz w:val="26"/>
                <w:szCs w:val="26"/>
                <w:lang w:val="da-DK"/>
              </w:rPr>
              <w:t xml:space="preserve">quyền được bảo vệ và phát triển của trẻ em </w:t>
            </w:r>
            <w:r w:rsidRPr="007D6E04">
              <w:rPr>
                <w:b/>
                <w:color w:val="FF0000"/>
                <w:sz w:val="26"/>
                <w:szCs w:val="26"/>
              </w:rPr>
              <w:t>GDQP</w:t>
            </w:r>
          </w:p>
          <w:p w:rsidR="007D6E04" w:rsidRDefault="007D6E04" w:rsidP="007D6E04">
            <w:pPr>
              <w:spacing w:after="0"/>
              <w:ind w:left="47"/>
              <w:rPr>
                <w:b/>
                <w:color w:val="FF0000"/>
                <w:sz w:val="26"/>
                <w:szCs w:val="26"/>
                <w:lang w:val="vi-VN"/>
              </w:rPr>
            </w:pPr>
          </w:p>
        </w:tc>
      </w:tr>
    </w:tbl>
    <w:p w:rsidR="007D6E04" w:rsidRDefault="007D6E04" w:rsidP="007D6E04">
      <w:pPr>
        <w:spacing w:after="0"/>
        <w:jc w:val="center"/>
        <w:rPr>
          <w:b/>
          <w:color w:val="FF0000"/>
          <w:sz w:val="26"/>
          <w:szCs w:val="26"/>
        </w:rPr>
      </w:pPr>
    </w:p>
    <w:p w:rsidR="007D6E04" w:rsidRPr="00DD725B" w:rsidRDefault="007D6E04" w:rsidP="007D6E04">
      <w:pPr>
        <w:spacing w:after="0"/>
        <w:jc w:val="center"/>
        <w:rPr>
          <w:b/>
          <w:color w:val="FF0000"/>
          <w:sz w:val="26"/>
          <w:szCs w:val="26"/>
        </w:rPr>
      </w:pPr>
      <w:r w:rsidRPr="00DD725B">
        <w:rPr>
          <w:b/>
          <w:color w:val="FF0000"/>
          <w:sz w:val="26"/>
          <w:szCs w:val="26"/>
        </w:rPr>
        <w:t>GIỚI THIỆU CHƯƠNG TRÌNH VÀ PHƯƠNG PHÁP HỌC MÔN NGỮ VĂN 9</w:t>
      </w:r>
    </w:p>
    <w:p w:rsidR="007D6E04" w:rsidRPr="007D6E04" w:rsidRDefault="007D6E04" w:rsidP="007D6E04">
      <w:pPr>
        <w:spacing w:after="0"/>
        <w:rPr>
          <w:b/>
          <w:color w:val="FF0000"/>
          <w:sz w:val="26"/>
          <w:szCs w:val="26"/>
        </w:rPr>
      </w:pPr>
    </w:p>
    <w:p w:rsidR="007D6E04" w:rsidRPr="00DD725B" w:rsidRDefault="007D6E04" w:rsidP="007D6E04">
      <w:pPr>
        <w:pStyle w:val="ListParagraph"/>
        <w:numPr>
          <w:ilvl w:val="0"/>
          <w:numId w:val="3"/>
        </w:numPr>
        <w:spacing w:after="0" w:line="360" w:lineRule="auto"/>
        <w:ind w:left="426"/>
        <w:rPr>
          <w:rFonts w:ascii="Times New Roman" w:hAnsi="Times New Roman" w:cs="Times New Roman"/>
          <w:b/>
          <w:color w:val="FF0000"/>
          <w:sz w:val="26"/>
          <w:szCs w:val="26"/>
        </w:rPr>
      </w:pPr>
      <w:r w:rsidRPr="00DD725B">
        <w:rPr>
          <w:rFonts w:ascii="Times New Roman" w:hAnsi="Times New Roman" w:cs="Times New Roman"/>
          <w:b/>
          <w:color w:val="FF0000"/>
          <w:sz w:val="26"/>
          <w:szCs w:val="26"/>
        </w:rPr>
        <w:t>Giới thiệu chương trình</w:t>
      </w:r>
    </w:p>
    <w:p w:rsidR="007D6E04" w:rsidRPr="00DD725B" w:rsidRDefault="007D6E04" w:rsidP="007D6E04">
      <w:pPr>
        <w:pStyle w:val="ListParagraph"/>
        <w:numPr>
          <w:ilvl w:val="0"/>
          <w:numId w:val="3"/>
        </w:numPr>
        <w:spacing w:after="0" w:line="360" w:lineRule="auto"/>
        <w:ind w:left="426"/>
        <w:rPr>
          <w:rFonts w:ascii="Times New Roman" w:hAnsi="Times New Roman" w:cs="Times New Roman"/>
          <w:b/>
          <w:color w:val="FF0000"/>
          <w:sz w:val="26"/>
          <w:szCs w:val="26"/>
        </w:rPr>
      </w:pPr>
      <w:r w:rsidRPr="00DD725B">
        <w:rPr>
          <w:rFonts w:ascii="Times New Roman" w:hAnsi="Times New Roman" w:cs="Times New Roman"/>
          <w:b/>
          <w:color w:val="FF0000"/>
          <w:sz w:val="26"/>
          <w:szCs w:val="26"/>
        </w:rPr>
        <w:t>Phương pháp học bộ môn</w:t>
      </w:r>
    </w:p>
    <w:p w:rsidR="007D6E04" w:rsidRPr="00DD725B" w:rsidRDefault="007D6E04" w:rsidP="007D6E04">
      <w:pPr>
        <w:pStyle w:val="ListParagraph"/>
        <w:numPr>
          <w:ilvl w:val="0"/>
          <w:numId w:val="4"/>
        </w:numPr>
        <w:spacing w:after="0" w:line="360" w:lineRule="auto"/>
        <w:ind w:left="426"/>
        <w:rPr>
          <w:rFonts w:ascii="Times New Roman" w:hAnsi="Times New Roman" w:cs="Times New Roman"/>
          <w:b/>
          <w:color w:val="FF0000"/>
          <w:sz w:val="26"/>
          <w:szCs w:val="26"/>
        </w:rPr>
      </w:pPr>
      <w:r w:rsidRPr="00DD725B">
        <w:rPr>
          <w:rFonts w:ascii="Times New Roman" w:hAnsi="Times New Roman" w:cs="Times New Roman"/>
          <w:b/>
          <w:color w:val="FF0000"/>
          <w:sz w:val="26"/>
          <w:szCs w:val="26"/>
        </w:rPr>
        <w:t>Văn bản</w:t>
      </w:r>
    </w:p>
    <w:p w:rsidR="007D6E04" w:rsidRPr="007D6E04" w:rsidRDefault="007D6E04" w:rsidP="007D6E04">
      <w:pPr>
        <w:pStyle w:val="ListParagraph"/>
        <w:numPr>
          <w:ilvl w:val="0"/>
          <w:numId w:val="5"/>
        </w:numPr>
        <w:spacing w:after="0" w:line="360" w:lineRule="auto"/>
        <w:ind w:left="426" w:hanging="370"/>
        <w:rPr>
          <w:rFonts w:ascii="Times New Roman" w:hAnsi="Times New Roman" w:cs="Times New Roman"/>
          <w:b/>
          <w:sz w:val="26"/>
          <w:szCs w:val="26"/>
        </w:rPr>
      </w:pPr>
      <w:r w:rsidRPr="007D6E04">
        <w:rPr>
          <w:rFonts w:ascii="Times New Roman" w:hAnsi="Times New Roman" w:cs="Times New Roman"/>
          <w:b/>
          <w:sz w:val="26"/>
          <w:szCs w:val="26"/>
        </w:rPr>
        <w:t>Soạn bài:</w:t>
      </w:r>
    </w:p>
    <w:p w:rsidR="007D6E04" w:rsidRPr="006F45C2" w:rsidRDefault="007D6E04" w:rsidP="007D6E04">
      <w:pPr>
        <w:spacing w:after="0" w:line="360" w:lineRule="auto"/>
        <w:rPr>
          <w:sz w:val="26"/>
          <w:szCs w:val="26"/>
        </w:rPr>
      </w:pPr>
      <w:r w:rsidRPr="006F45C2">
        <w:rPr>
          <w:sz w:val="26"/>
          <w:szCs w:val="26"/>
        </w:rPr>
        <w:t xml:space="preserve">- Đọc văn bản ít nhất 3 lần </w:t>
      </w:r>
    </w:p>
    <w:p w:rsidR="007D6E04" w:rsidRPr="006F45C2" w:rsidRDefault="007D6E04" w:rsidP="007D6E04">
      <w:pPr>
        <w:spacing w:after="0" w:line="360" w:lineRule="auto"/>
        <w:rPr>
          <w:sz w:val="26"/>
          <w:szCs w:val="26"/>
        </w:rPr>
      </w:pPr>
      <w:r w:rsidRPr="006F45C2">
        <w:rPr>
          <w:sz w:val="26"/>
          <w:szCs w:val="26"/>
        </w:rPr>
        <w:t xml:space="preserve">- Đọc kĩ phần chú thích </w:t>
      </w:r>
    </w:p>
    <w:p w:rsidR="007D6E04" w:rsidRPr="006F45C2" w:rsidRDefault="007D6E04" w:rsidP="007D6E04">
      <w:pPr>
        <w:spacing w:after="0" w:line="360" w:lineRule="auto"/>
        <w:rPr>
          <w:sz w:val="26"/>
          <w:szCs w:val="26"/>
        </w:rPr>
      </w:pPr>
      <w:r w:rsidRPr="006F45C2">
        <w:rPr>
          <w:sz w:val="26"/>
          <w:szCs w:val="26"/>
        </w:rPr>
        <w:t>- Xác định: Thể loại, xuất xứ, đại ý, bố cục</w:t>
      </w:r>
    </w:p>
    <w:p w:rsidR="007D6E04" w:rsidRPr="006F45C2" w:rsidRDefault="007D6E04" w:rsidP="007D6E04">
      <w:pPr>
        <w:spacing w:after="0" w:line="360" w:lineRule="auto"/>
        <w:rPr>
          <w:sz w:val="26"/>
          <w:szCs w:val="26"/>
        </w:rPr>
      </w:pPr>
      <w:r w:rsidRPr="006F45C2">
        <w:rPr>
          <w:sz w:val="26"/>
          <w:szCs w:val="26"/>
        </w:rPr>
        <w:t>- Tóm tắt văn bản (nếu có)</w:t>
      </w:r>
    </w:p>
    <w:p w:rsidR="007D6E04" w:rsidRPr="006F45C2" w:rsidRDefault="007D6E04" w:rsidP="007D6E04">
      <w:pPr>
        <w:spacing w:after="0" w:line="360" w:lineRule="auto"/>
        <w:rPr>
          <w:sz w:val="26"/>
          <w:szCs w:val="26"/>
        </w:rPr>
      </w:pPr>
      <w:r w:rsidRPr="006F45C2">
        <w:rPr>
          <w:sz w:val="26"/>
          <w:szCs w:val="26"/>
        </w:rPr>
        <w:t xml:space="preserve">- Trả lời các câu hỏi trong SGK và các câu hỏi </w:t>
      </w:r>
      <w:proofErr w:type="gramStart"/>
      <w:r w:rsidRPr="006F45C2">
        <w:rPr>
          <w:sz w:val="26"/>
          <w:szCs w:val="26"/>
        </w:rPr>
        <w:t>theo</w:t>
      </w:r>
      <w:proofErr w:type="gramEnd"/>
      <w:r w:rsidRPr="006F45C2">
        <w:rPr>
          <w:sz w:val="26"/>
          <w:szCs w:val="26"/>
        </w:rPr>
        <w:t xml:space="preserve"> yêu cầu của giáo viên (nếu có)</w:t>
      </w:r>
    </w:p>
    <w:p w:rsidR="007D6E04" w:rsidRPr="007D6E04" w:rsidRDefault="007D6E04" w:rsidP="007D6E04">
      <w:pPr>
        <w:pStyle w:val="ListParagraph"/>
        <w:numPr>
          <w:ilvl w:val="0"/>
          <w:numId w:val="5"/>
        </w:numPr>
        <w:spacing w:after="0" w:line="360" w:lineRule="auto"/>
        <w:ind w:left="426" w:hanging="370"/>
        <w:rPr>
          <w:rFonts w:ascii="Times New Roman" w:hAnsi="Times New Roman" w:cs="Times New Roman"/>
          <w:b/>
          <w:sz w:val="26"/>
          <w:szCs w:val="26"/>
        </w:rPr>
      </w:pPr>
      <w:r w:rsidRPr="007D6E04">
        <w:rPr>
          <w:rFonts w:ascii="Times New Roman" w:hAnsi="Times New Roman" w:cs="Times New Roman"/>
          <w:b/>
          <w:sz w:val="26"/>
          <w:szCs w:val="26"/>
        </w:rPr>
        <w:t>Học bài</w:t>
      </w:r>
    </w:p>
    <w:p w:rsidR="007D6E04" w:rsidRPr="006F45C2" w:rsidRDefault="007D6E04" w:rsidP="007D6E04">
      <w:pPr>
        <w:spacing w:after="0" w:line="360" w:lineRule="auto"/>
        <w:rPr>
          <w:sz w:val="26"/>
          <w:szCs w:val="26"/>
        </w:rPr>
      </w:pPr>
      <w:r w:rsidRPr="006F45C2">
        <w:rPr>
          <w:sz w:val="26"/>
          <w:szCs w:val="26"/>
        </w:rPr>
        <w:lastRenderedPageBreak/>
        <w:t>- Học thuộc: Tác giả, thể loại, xuất xứ, hoàn cảnh sáng tác, đại ý, thơ, tóm tắt truyện</w:t>
      </w:r>
    </w:p>
    <w:p w:rsidR="007D6E04" w:rsidRPr="006F45C2" w:rsidRDefault="007D6E04" w:rsidP="007D6E04">
      <w:pPr>
        <w:spacing w:after="0" w:line="360" w:lineRule="auto"/>
        <w:rPr>
          <w:sz w:val="26"/>
          <w:szCs w:val="26"/>
        </w:rPr>
      </w:pPr>
      <w:r w:rsidRPr="006F45C2">
        <w:rPr>
          <w:sz w:val="26"/>
          <w:szCs w:val="26"/>
        </w:rPr>
        <w:t>- Xem kĩ phần Đọc – hiểu văn bản</w:t>
      </w:r>
    </w:p>
    <w:p w:rsidR="007D6E04" w:rsidRPr="006F45C2" w:rsidRDefault="007D6E04" w:rsidP="007D6E04">
      <w:pPr>
        <w:pStyle w:val="ListParagraph"/>
        <w:numPr>
          <w:ilvl w:val="0"/>
          <w:numId w:val="5"/>
        </w:numPr>
        <w:spacing w:after="0" w:line="360" w:lineRule="auto"/>
        <w:ind w:left="426" w:hanging="370"/>
        <w:rPr>
          <w:rFonts w:ascii="Times New Roman" w:hAnsi="Times New Roman" w:cs="Times New Roman"/>
          <w:sz w:val="26"/>
          <w:szCs w:val="26"/>
        </w:rPr>
      </w:pPr>
      <w:r w:rsidRPr="006F45C2">
        <w:rPr>
          <w:rFonts w:ascii="Times New Roman" w:hAnsi="Times New Roman" w:cs="Times New Roman"/>
          <w:sz w:val="26"/>
          <w:szCs w:val="26"/>
        </w:rPr>
        <w:t>Luyện tập: Làm bài tập theo yêu cầu của giáo viên</w:t>
      </w:r>
    </w:p>
    <w:p w:rsidR="007D6E04" w:rsidRPr="00DD725B" w:rsidRDefault="007D6E04" w:rsidP="007D6E04">
      <w:pPr>
        <w:pStyle w:val="ListParagraph"/>
        <w:numPr>
          <w:ilvl w:val="0"/>
          <w:numId w:val="4"/>
        </w:numPr>
        <w:spacing w:after="0" w:line="360" w:lineRule="auto"/>
        <w:ind w:left="426"/>
        <w:rPr>
          <w:rFonts w:ascii="Times New Roman" w:hAnsi="Times New Roman" w:cs="Times New Roman"/>
          <w:b/>
          <w:color w:val="FF0000"/>
          <w:sz w:val="26"/>
          <w:szCs w:val="26"/>
        </w:rPr>
      </w:pPr>
      <w:r w:rsidRPr="00DD725B">
        <w:rPr>
          <w:rFonts w:ascii="Times New Roman" w:hAnsi="Times New Roman" w:cs="Times New Roman"/>
          <w:b/>
          <w:color w:val="FF0000"/>
          <w:sz w:val="26"/>
          <w:szCs w:val="26"/>
        </w:rPr>
        <w:t>Tiếng Việt, Tập làm văn</w:t>
      </w:r>
    </w:p>
    <w:p w:rsidR="007D6E04" w:rsidRPr="006F45C2" w:rsidRDefault="007D6E04" w:rsidP="007D6E04">
      <w:pPr>
        <w:pStyle w:val="ListParagraph"/>
        <w:numPr>
          <w:ilvl w:val="0"/>
          <w:numId w:val="6"/>
        </w:numPr>
        <w:spacing w:after="0" w:line="360" w:lineRule="auto"/>
        <w:ind w:left="426"/>
        <w:rPr>
          <w:rFonts w:ascii="Times New Roman" w:hAnsi="Times New Roman" w:cs="Times New Roman"/>
          <w:sz w:val="26"/>
          <w:szCs w:val="26"/>
        </w:rPr>
      </w:pPr>
      <w:r w:rsidRPr="007D6E04">
        <w:rPr>
          <w:rFonts w:ascii="Times New Roman" w:hAnsi="Times New Roman" w:cs="Times New Roman"/>
          <w:b/>
          <w:sz w:val="26"/>
          <w:szCs w:val="26"/>
        </w:rPr>
        <w:t>Soạn bài:</w:t>
      </w:r>
      <w:r w:rsidRPr="006F45C2">
        <w:rPr>
          <w:rFonts w:ascii="Times New Roman" w:hAnsi="Times New Roman" w:cs="Times New Roman"/>
          <w:sz w:val="26"/>
          <w:szCs w:val="26"/>
        </w:rPr>
        <w:t xml:space="preserve"> Trả lời các câu hỏi bằng bút chì vào SGK</w:t>
      </w:r>
    </w:p>
    <w:p w:rsidR="007D6E04" w:rsidRPr="006F45C2" w:rsidRDefault="007D6E04" w:rsidP="007D6E04">
      <w:pPr>
        <w:pStyle w:val="ListParagraph"/>
        <w:numPr>
          <w:ilvl w:val="0"/>
          <w:numId w:val="6"/>
        </w:numPr>
        <w:spacing w:after="0" w:line="360" w:lineRule="auto"/>
        <w:ind w:left="426"/>
        <w:rPr>
          <w:rFonts w:ascii="Times New Roman" w:hAnsi="Times New Roman" w:cs="Times New Roman"/>
          <w:sz w:val="26"/>
          <w:szCs w:val="26"/>
        </w:rPr>
      </w:pPr>
      <w:r w:rsidRPr="007D6E04">
        <w:rPr>
          <w:rFonts w:ascii="Times New Roman" w:hAnsi="Times New Roman" w:cs="Times New Roman"/>
          <w:b/>
          <w:sz w:val="26"/>
          <w:szCs w:val="26"/>
        </w:rPr>
        <w:t>Học bài:</w:t>
      </w:r>
      <w:r w:rsidRPr="006F45C2">
        <w:rPr>
          <w:rFonts w:ascii="Times New Roman" w:hAnsi="Times New Roman" w:cs="Times New Roman"/>
          <w:sz w:val="26"/>
          <w:szCs w:val="26"/>
        </w:rPr>
        <w:t xml:space="preserve"> Học Ghi nhớ SGK</w:t>
      </w:r>
    </w:p>
    <w:p w:rsidR="007D6E04" w:rsidRPr="006F45C2" w:rsidRDefault="007D6E04" w:rsidP="007D6E04">
      <w:pPr>
        <w:pStyle w:val="ListParagraph"/>
        <w:numPr>
          <w:ilvl w:val="0"/>
          <w:numId w:val="6"/>
        </w:numPr>
        <w:spacing w:after="0" w:line="360" w:lineRule="auto"/>
        <w:ind w:left="426"/>
        <w:rPr>
          <w:rFonts w:ascii="Times New Roman" w:hAnsi="Times New Roman" w:cs="Times New Roman"/>
          <w:sz w:val="26"/>
          <w:szCs w:val="26"/>
        </w:rPr>
      </w:pPr>
      <w:r w:rsidRPr="007D6E04">
        <w:rPr>
          <w:rFonts w:ascii="Times New Roman" w:hAnsi="Times New Roman" w:cs="Times New Roman"/>
          <w:b/>
          <w:sz w:val="26"/>
          <w:szCs w:val="26"/>
        </w:rPr>
        <w:t>Luyện tập:</w:t>
      </w:r>
      <w:r w:rsidRPr="006F45C2">
        <w:rPr>
          <w:rFonts w:ascii="Times New Roman" w:hAnsi="Times New Roman" w:cs="Times New Roman"/>
          <w:sz w:val="26"/>
          <w:szCs w:val="26"/>
        </w:rPr>
        <w:t xml:space="preserve"> Làm bài tập </w:t>
      </w:r>
      <w:proofErr w:type="gramStart"/>
      <w:r w:rsidRPr="006F45C2">
        <w:rPr>
          <w:rFonts w:ascii="Times New Roman" w:hAnsi="Times New Roman" w:cs="Times New Roman"/>
          <w:sz w:val="26"/>
          <w:szCs w:val="26"/>
        </w:rPr>
        <w:t>theo</w:t>
      </w:r>
      <w:proofErr w:type="gramEnd"/>
      <w:r w:rsidRPr="006F45C2">
        <w:rPr>
          <w:rFonts w:ascii="Times New Roman" w:hAnsi="Times New Roman" w:cs="Times New Roman"/>
          <w:sz w:val="26"/>
          <w:szCs w:val="26"/>
        </w:rPr>
        <w:t xml:space="preserve"> yêu cầu của giáo viên.</w:t>
      </w:r>
    </w:p>
    <w:p w:rsidR="007D6E04" w:rsidRPr="00DD725B" w:rsidRDefault="007D6E04" w:rsidP="007D6E04">
      <w:pPr>
        <w:pStyle w:val="ListParagraph"/>
        <w:numPr>
          <w:ilvl w:val="0"/>
          <w:numId w:val="4"/>
        </w:numPr>
        <w:spacing w:after="0" w:line="360" w:lineRule="auto"/>
        <w:ind w:left="426"/>
        <w:rPr>
          <w:rFonts w:ascii="Times New Roman" w:hAnsi="Times New Roman" w:cs="Times New Roman"/>
          <w:b/>
          <w:color w:val="FF0000"/>
          <w:sz w:val="26"/>
          <w:szCs w:val="26"/>
        </w:rPr>
      </w:pPr>
      <w:r w:rsidRPr="00DD725B">
        <w:rPr>
          <w:rFonts w:ascii="Times New Roman" w:hAnsi="Times New Roman" w:cs="Times New Roman"/>
          <w:b/>
          <w:color w:val="FF0000"/>
          <w:sz w:val="26"/>
          <w:szCs w:val="26"/>
        </w:rPr>
        <w:t>Ghi bài:</w:t>
      </w:r>
    </w:p>
    <w:p w:rsidR="007D6E04" w:rsidRPr="006F45C2" w:rsidRDefault="007D6E04" w:rsidP="007D6E04">
      <w:pPr>
        <w:spacing w:after="0" w:line="360" w:lineRule="auto"/>
        <w:rPr>
          <w:sz w:val="26"/>
          <w:szCs w:val="26"/>
        </w:rPr>
      </w:pPr>
      <w:r w:rsidRPr="006F45C2">
        <w:rPr>
          <w:sz w:val="26"/>
          <w:szCs w:val="26"/>
        </w:rPr>
        <w:t>- Thứ, ngày, tháng, năm</w:t>
      </w:r>
    </w:p>
    <w:p w:rsidR="007D6E04" w:rsidRPr="006F45C2" w:rsidRDefault="007D6E04" w:rsidP="007D6E04">
      <w:pPr>
        <w:spacing w:after="0" w:line="360" w:lineRule="auto"/>
        <w:rPr>
          <w:sz w:val="26"/>
          <w:szCs w:val="26"/>
        </w:rPr>
      </w:pPr>
      <w:r w:rsidRPr="006F45C2">
        <w:rPr>
          <w:sz w:val="26"/>
          <w:szCs w:val="26"/>
        </w:rPr>
        <w:t>- Nhan đề bài học (chữ in, bút đỏ, đóng khung)</w:t>
      </w:r>
    </w:p>
    <w:p w:rsidR="007D6E04" w:rsidRPr="006F45C2" w:rsidRDefault="007D6E04" w:rsidP="007D6E04">
      <w:pPr>
        <w:spacing w:after="0" w:line="360" w:lineRule="auto"/>
        <w:rPr>
          <w:sz w:val="26"/>
          <w:szCs w:val="26"/>
        </w:rPr>
      </w:pPr>
      <w:r w:rsidRPr="006F45C2">
        <w:rPr>
          <w:sz w:val="26"/>
          <w:szCs w:val="26"/>
        </w:rPr>
        <w:t>- Các đề mục (viết bằng bút đỏ, gạch chân)</w:t>
      </w:r>
    </w:p>
    <w:p w:rsidR="007D6E04" w:rsidRPr="006F45C2" w:rsidRDefault="007D6E04" w:rsidP="007D6E04">
      <w:pPr>
        <w:spacing w:after="0" w:line="360" w:lineRule="auto"/>
        <w:rPr>
          <w:sz w:val="26"/>
          <w:szCs w:val="26"/>
        </w:rPr>
      </w:pPr>
      <w:r w:rsidRPr="006F45C2">
        <w:rPr>
          <w:sz w:val="26"/>
          <w:szCs w:val="26"/>
        </w:rPr>
        <w:t>- Chữ viết to, rõ, trình bày sạch sẽ.</w:t>
      </w:r>
    </w:p>
    <w:p w:rsidR="007D6E04" w:rsidRPr="00DD725B" w:rsidRDefault="007D6E04" w:rsidP="007D6E04">
      <w:pPr>
        <w:pStyle w:val="ListParagraph"/>
        <w:numPr>
          <w:ilvl w:val="0"/>
          <w:numId w:val="4"/>
        </w:numPr>
        <w:spacing w:after="0" w:line="360" w:lineRule="auto"/>
        <w:ind w:left="426"/>
        <w:rPr>
          <w:rFonts w:ascii="Times New Roman" w:hAnsi="Times New Roman" w:cs="Times New Roman"/>
          <w:b/>
          <w:color w:val="FF0000"/>
          <w:sz w:val="26"/>
          <w:szCs w:val="26"/>
        </w:rPr>
      </w:pPr>
      <w:r w:rsidRPr="00DD725B">
        <w:rPr>
          <w:rFonts w:ascii="Times New Roman" w:hAnsi="Times New Roman" w:cs="Times New Roman"/>
          <w:b/>
          <w:color w:val="FF0000"/>
          <w:sz w:val="26"/>
          <w:szCs w:val="26"/>
        </w:rPr>
        <w:t>Những qui định</w:t>
      </w:r>
    </w:p>
    <w:p w:rsidR="007D6E04" w:rsidRPr="006F45C2" w:rsidRDefault="007D6E04" w:rsidP="007D6E04">
      <w:pPr>
        <w:spacing w:after="0" w:line="360" w:lineRule="auto"/>
        <w:rPr>
          <w:sz w:val="26"/>
          <w:szCs w:val="26"/>
        </w:rPr>
      </w:pPr>
      <w:r w:rsidRPr="006F45C2">
        <w:rPr>
          <w:sz w:val="26"/>
          <w:szCs w:val="26"/>
        </w:rPr>
        <w:t>- Đi học phải đem đầy đủ 3 quyển vở</w:t>
      </w:r>
      <w:r>
        <w:rPr>
          <w:sz w:val="26"/>
          <w:szCs w:val="26"/>
        </w:rPr>
        <w:t xml:space="preserve"> + SGK + đồ dung học tập</w:t>
      </w:r>
    </w:p>
    <w:p w:rsidR="007D6E04" w:rsidRPr="006F45C2" w:rsidRDefault="007D6E04" w:rsidP="007D6E04">
      <w:pPr>
        <w:spacing w:after="0" w:line="360" w:lineRule="auto"/>
        <w:rPr>
          <w:sz w:val="26"/>
          <w:szCs w:val="26"/>
        </w:rPr>
      </w:pPr>
      <w:r w:rsidRPr="006F45C2">
        <w:rPr>
          <w:sz w:val="26"/>
          <w:szCs w:val="26"/>
        </w:rPr>
        <w:t>- Phải thuộc bài, soạn bài, làm bài tập đầy đủ.</w:t>
      </w:r>
    </w:p>
    <w:p w:rsidR="007D6E04" w:rsidRPr="006F45C2" w:rsidRDefault="007D6E04" w:rsidP="007D6E04">
      <w:pPr>
        <w:spacing w:after="0"/>
        <w:rPr>
          <w:sz w:val="26"/>
          <w:szCs w:val="26"/>
        </w:rPr>
      </w:pPr>
      <w:r w:rsidRPr="006F45C2">
        <w:rPr>
          <w:sz w:val="26"/>
          <w:szCs w:val="26"/>
        </w:rPr>
        <w:t>- Trong giờ học phải nghiêm túc, tích cực tham gia xây dựng bài.</w:t>
      </w:r>
    </w:p>
    <w:p w:rsidR="007D6E04" w:rsidRDefault="007D6E04" w:rsidP="007D6E04">
      <w:pPr>
        <w:spacing w:line="276" w:lineRule="auto"/>
        <w:rPr>
          <w:b/>
          <w:color w:val="FF0000"/>
          <w:sz w:val="26"/>
          <w:szCs w:val="26"/>
        </w:rPr>
      </w:pPr>
    </w:p>
    <w:p w:rsidR="00A61CCB" w:rsidRPr="007D6E04" w:rsidRDefault="00A61CCB" w:rsidP="007D6E04">
      <w:pPr>
        <w:spacing w:after="0" w:line="360" w:lineRule="auto"/>
        <w:jc w:val="center"/>
        <w:rPr>
          <w:b/>
          <w:color w:val="FF0000"/>
          <w:sz w:val="36"/>
          <w:szCs w:val="36"/>
        </w:rPr>
      </w:pPr>
      <w:r w:rsidRPr="007D6E04">
        <w:rPr>
          <w:b/>
          <w:color w:val="FF0000"/>
          <w:sz w:val="36"/>
          <w:szCs w:val="36"/>
        </w:rPr>
        <w:t>PHONG CÁCH HỒ CHÍ MINH</w:t>
      </w:r>
    </w:p>
    <w:p w:rsidR="00A61CCB" w:rsidRPr="007D6E04" w:rsidRDefault="00A61CCB" w:rsidP="007D6E04">
      <w:pPr>
        <w:spacing w:after="0" w:line="360" w:lineRule="auto"/>
        <w:ind w:firstLine="5812"/>
        <w:rPr>
          <w:b/>
          <w:color w:val="FF0000"/>
          <w:szCs w:val="28"/>
        </w:rPr>
      </w:pPr>
      <w:r w:rsidRPr="007D6E04">
        <w:rPr>
          <w:b/>
          <w:color w:val="FF0000"/>
          <w:szCs w:val="28"/>
        </w:rPr>
        <w:t>(Lê Anh Trà)</w:t>
      </w:r>
    </w:p>
    <w:p w:rsidR="00A61CCB" w:rsidRPr="007D6E04" w:rsidRDefault="00A61CCB" w:rsidP="007D6E04">
      <w:pPr>
        <w:spacing w:after="0" w:line="360" w:lineRule="auto"/>
        <w:rPr>
          <w:b/>
          <w:color w:val="FF0000"/>
          <w:szCs w:val="28"/>
        </w:rPr>
      </w:pPr>
      <w:r w:rsidRPr="007D6E04">
        <w:rPr>
          <w:b/>
          <w:color w:val="FF0000"/>
          <w:szCs w:val="28"/>
        </w:rPr>
        <w:t>I. Đọc tìm hiểu chú thích:</w:t>
      </w:r>
    </w:p>
    <w:p w:rsidR="00A61CCB" w:rsidRPr="007D6E04" w:rsidRDefault="00A61CCB" w:rsidP="007D6E04">
      <w:pPr>
        <w:spacing w:after="0" w:line="360" w:lineRule="auto"/>
        <w:jc w:val="both"/>
        <w:rPr>
          <w:szCs w:val="28"/>
        </w:rPr>
      </w:pPr>
      <w:r w:rsidRPr="007D6E04">
        <w:rPr>
          <w:b/>
          <w:color w:val="FF0000"/>
          <w:szCs w:val="28"/>
        </w:rPr>
        <w:t>1. Tác giả:</w:t>
      </w:r>
      <w:r w:rsidRPr="007D6E04">
        <w:rPr>
          <w:color w:val="FF0000"/>
          <w:szCs w:val="28"/>
        </w:rPr>
        <w:t xml:space="preserve"> </w:t>
      </w:r>
      <w:r w:rsidRPr="007D6E04">
        <w:rPr>
          <w:szCs w:val="28"/>
        </w:rPr>
        <w:t>Lê Anh Trà</w:t>
      </w:r>
      <w:r w:rsidRPr="007D6E04">
        <w:rPr>
          <w:szCs w:val="28"/>
        </w:rPr>
        <w:t xml:space="preserve"> </w:t>
      </w:r>
      <w:r w:rsidRPr="007D6E04">
        <w:rPr>
          <w:b/>
          <w:bCs/>
          <w:szCs w:val="28"/>
        </w:rPr>
        <w:t>(1927- 1999)</w:t>
      </w:r>
    </w:p>
    <w:p w:rsidR="00A61CCB" w:rsidRPr="007D6E04" w:rsidRDefault="00A61CCB" w:rsidP="007D6E04">
      <w:pPr>
        <w:spacing w:after="0" w:line="360" w:lineRule="auto"/>
        <w:jc w:val="both"/>
        <w:rPr>
          <w:bCs/>
          <w:szCs w:val="28"/>
        </w:rPr>
      </w:pPr>
      <w:r w:rsidRPr="007D6E04">
        <w:rPr>
          <w:bCs/>
          <w:szCs w:val="28"/>
        </w:rPr>
        <w:t>Quê quán: xã Phổ Minh, huyện Đức Phổ, tỉnh Quảng Ngãi</w:t>
      </w:r>
      <w:r w:rsidRPr="007D6E04">
        <w:rPr>
          <w:bCs/>
          <w:szCs w:val="28"/>
        </w:rPr>
        <w:t>.</w:t>
      </w:r>
    </w:p>
    <w:p w:rsidR="00A61CCB" w:rsidRPr="007D6E04" w:rsidRDefault="00A61CCB" w:rsidP="007D6E04">
      <w:pPr>
        <w:spacing w:line="360" w:lineRule="auto"/>
        <w:jc w:val="both"/>
        <w:rPr>
          <w:bCs/>
          <w:szCs w:val="28"/>
        </w:rPr>
      </w:pPr>
      <w:r w:rsidRPr="007D6E04">
        <w:rPr>
          <w:bCs/>
          <w:szCs w:val="28"/>
        </w:rPr>
        <w:t>Năm được phong GS: 1991</w:t>
      </w:r>
      <w:r w:rsidRPr="007D6E04">
        <w:rPr>
          <w:rFonts w:eastAsiaTheme="minorEastAsia" w:hAnsi="Calibri"/>
          <w:bCs/>
          <w:color w:val="FFFFFF" w:themeColor="light1"/>
          <w:kern w:val="24"/>
          <w:szCs w:val="28"/>
        </w:rPr>
        <w:t xml:space="preserve"> </w:t>
      </w:r>
      <w:r w:rsidRPr="007D6E04">
        <w:rPr>
          <w:bCs/>
          <w:szCs w:val="28"/>
        </w:rPr>
        <w:t>Cây bút của nền văn học hiện đại</w:t>
      </w:r>
    </w:p>
    <w:p w:rsidR="00A61CCB" w:rsidRPr="007D6E04" w:rsidRDefault="00A61CCB" w:rsidP="007D6E04">
      <w:pPr>
        <w:spacing w:after="0" w:line="360" w:lineRule="auto"/>
        <w:rPr>
          <w:b/>
          <w:color w:val="FF0000"/>
          <w:szCs w:val="28"/>
        </w:rPr>
      </w:pPr>
      <w:r w:rsidRPr="007D6E04">
        <w:rPr>
          <w:b/>
          <w:color w:val="FF0000"/>
          <w:szCs w:val="28"/>
        </w:rPr>
        <w:t xml:space="preserve">2. Tác phẩm: </w:t>
      </w:r>
    </w:p>
    <w:p w:rsidR="00A61CCB" w:rsidRPr="007D6E04" w:rsidRDefault="00A61CCB" w:rsidP="007D6E04">
      <w:pPr>
        <w:spacing w:after="0" w:line="360" w:lineRule="auto"/>
        <w:rPr>
          <w:szCs w:val="28"/>
        </w:rPr>
      </w:pPr>
      <w:r w:rsidRPr="007D6E04">
        <w:rPr>
          <w:b/>
          <w:color w:val="FF0000"/>
          <w:szCs w:val="28"/>
        </w:rPr>
        <w:lastRenderedPageBreak/>
        <w:t>a. Thể loại:</w:t>
      </w:r>
      <w:r w:rsidRPr="007D6E04">
        <w:rPr>
          <w:szCs w:val="28"/>
        </w:rPr>
        <w:t xml:space="preserve"> văn bản nhật dụng </w:t>
      </w:r>
    </w:p>
    <w:p w:rsidR="00A61CCB" w:rsidRPr="007D6E04" w:rsidRDefault="00A61CCB" w:rsidP="007D6E04">
      <w:pPr>
        <w:spacing w:after="0" w:line="360" w:lineRule="auto"/>
        <w:rPr>
          <w:szCs w:val="28"/>
        </w:rPr>
      </w:pPr>
      <w:r w:rsidRPr="007D6E04">
        <w:rPr>
          <w:b/>
          <w:color w:val="FF0000"/>
          <w:szCs w:val="28"/>
        </w:rPr>
        <w:t>b. Xuất xứ:</w:t>
      </w:r>
      <w:r w:rsidRPr="007D6E04">
        <w:rPr>
          <w:szCs w:val="28"/>
        </w:rPr>
        <w:t xml:space="preserve"> trích trong </w:t>
      </w:r>
      <w:r w:rsidRPr="007D6E04">
        <w:rPr>
          <w:i/>
          <w:szCs w:val="28"/>
        </w:rPr>
        <w:t>“Phong cách Hồ Chí Minh, cái vĩ đại gắn với cái giản dị”</w:t>
      </w:r>
    </w:p>
    <w:p w:rsidR="00A61CCB" w:rsidRPr="007D6E04" w:rsidRDefault="00A61CCB" w:rsidP="007D6E04">
      <w:pPr>
        <w:spacing w:after="0" w:line="360" w:lineRule="auto"/>
        <w:rPr>
          <w:szCs w:val="28"/>
        </w:rPr>
      </w:pPr>
      <w:proofErr w:type="gramStart"/>
      <w:r w:rsidRPr="007D6E04">
        <w:rPr>
          <w:b/>
          <w:color w:val="FF0000"/>
          <w:szCs w:val="28"/>
        </w:rPr>
        <w:t>c</w:t>
      </w:r>
      <w:proofErr w:type="gramEnd"/>
      <w:r w:rsidRPr="007D6E04">
        <w:rPr>
          <w:b/>
          <w:color w:val="FF0000"/>
          <w:szCs w:val="28"/>
        </w:rPr>
        <w:t>. Đại ý:</w:t>
      </w:r>
      <w:r w:rsidRPr="007D6E04">
        <w:rPr>
          <w:color w:val="FF0000"/>
          <w:szCs w:val="28"/>
        </w:rPr>
        <w:t xml:space="preserve"> </w:t>
      </w:r>
      <w:r w:rsidRPr="007D6E04">
        <w:rPr>
          <w:szCs w:val="28"/>
        </w:rPr>
        <w:t>vẻ đẹp trong phong cách của Hồ Chí Minh</w:t>
      </w:r>
    </w:p>
    <w:p w:rsidR="00A61CCB" w:rsidRPr="007D6E04" w:rsidRDefault="00A61CCB" w:rsidP="007D6E04">
      <w:pPr>
        <w:spacing w:after="0" w:line="360" w:lineRule="auto"/>
        <w:rPr>
          <w:szCs w:val="28"/>
        </w:rPr>
      </w:pPr>
      <w:r w:rsidRPr="007D6E04">
        <w:rPr>
          <w:b/>
          <w:color w:val="FF0000"/>
          <w:szCs w:val="28"/>
        </w:rPr>
        <w:t xml:space="preserve">d. Bố cục: </w:t>
      </w:r>
      <w:r w:rsidRPr="007D6E04">
        <w:rPr>
          <w:szCs w:val="28"/>
        </w:rPr>
        <w:t>2 phần</w:t>
      </w:r>
    </w:p>
    <w:p w:rsidR="00A61CCB" w:rsidRPr="007D6E04" w:rsidRDefault="00A61CCB" w:rsidP="007D6E04">
      <w:pPr>
        <w:spacing w:after="0" w:line="360" w:lineRule="auto"/>
        <w:jc w:val="both"/>
        <w:rPr>
          <w:szCs w:val="28"/>
        </w:rPr>
      </w:pPr>
      <w:r w:rsidRPr="007D6E04">
        <w:rPr>
          <w:bCs/>
          <w:szCs w:val="28"/>
          <w:lang w:val="en-SG"/>
        </w:rPr>
        <w:t xml:space="preserve">Từ đầu … “rất hiện đại”: </w:t>
      </w:r>
      <w:r w:rsidRPr="007D6E04">
        <w:rPr>
          <w:szCs w:val="28"/>
          <w:lang w:val="en-SG"/>
        </w:rPr>
        <w:t xml:space="preserve">Nét đẹp trong tiếp </w:t>
      </w:r>
      <w:proofErr w:type="gramStart"/>
      <w:r w:rsidRPr="007D6E04">
        <w:rPr>
          <w:szCs w:val="28"/>
          <w:lang w:val="en-SG"/>
        </w:rPr>
        <w:t>thu</w:t>
      </w:r>
      <w:proofErr w:type="gramEnd"/>
      <w:r w:rsidRPr="007D6E04">
        <w:rPr>
          <w:szCs w:val="28"/>
          <w:lang w:val="en-SG"/>
        </w:rPr>
        <w:t xml:space="preserve"> tinh hoa văn hóa nhân loại.</w:t>
      </w:r>
    </w:p>
    <w:p w:rsidR="00A61CCB" w:rsidRPr="007D6E04" w:rsidRDefault="00A61CCB" w:rsidP="007D6E04">
      <w:pPr>
        <w:spacing w:after="0" w:line="360" w:lineRule="auto"/>
        <w:jc w:val="both"/>
        <w:rPr>
          <w:szCs w:val="28"/>
        </w:rPr>
      </w:pPr>
      <w:r w:rsidRPr="007D6E04">
        <w:rPr>
          <w:bCs/>
          <w:szCs w:val="28"/>
          <w:lang w:val="en-SG"/>
        </w:rPr>
        <w:t xml:space="preserve">Còn lại: </w:t>
      </w:r>
      <w:r w:rsidRPr="007D6E04">
        <w:rPr>
          <w:szCs w:val="28"/>
          <w:lang w:val="en-SG"/>
        </w:rPr>
        <w:t xml:space="preserve">Nét đẹp trong phong cách, lối sống của chủ tịch HCM. </w:t>
      </w:r>
    </w:p>
    <w:p w:rsidR="00A61CCB" w:rsidRPr="007D6E04" w:rsidRDefault="00A61CCB" w:rsidP="007D6E04">
      <w:pPr>
        <w:spacing w:after="0" w:line="360" w:lineRule="auto"/>
        <w:rPr>
          <w:b/>
          <w:color w:val="FF0000"/>
          <w:szCs w:val="28"/>
        </w:rPr>
      </w:pPr>
      <w:r w:rsidRPr="007D6E04">
        <w:rPr>
          <w:b/>
          <w:color w:val="FF0000"/>
          <w:szCs w:val="28"/>
        </w:rPr>
        <w:t>II. Đọc tìm hiểu văn bản:</w:t>
      </w:r>
    </w:p>
    <w:p w:rsidR="00A61CCB" w:rsidRPr="007D6E04" w:rsidRDefault="00A61CCB" w:rsidP="007D6E04">
      <w:pPr>
        <w:spacing w:after="0" w:line="360" w:lineRule="auto"/>
        <w:rPr>
          <w:b/>
          <w:color w:val="FF0000"/>
          <w:szCs w:val="28"/>
        </w:rPr>
      </w:pPr>
      <w:r w:rsidRPr="007D6E04">
        <w:rPr>
          <w:b/>
          <w:color w:val="FF0000"/>
          <w:szCs w:val="28"/>
        </w:rPr>
        <w:t>1. Vốn tri thức văn hóa sâu rộng của Bác</w:t>
      </w:r>
    </w:p>
    <w:p w:rsidR="00A61CCB" w:rsidRPr="007D6E04" w:rsidRDefault="00A61CCB" w:rsidP="007D6E04">
      <w:pPr>
        <w:spacing w:after="0" w:line="360" w:lineRule="auto"/>
        <w:rPr>
          <w:szCs w:val="28"/>
        </w:rPr>
      </w:pPr>
      <w:r w:rsidRPr="007D6E04">
        <w:rPr>
          <w:szCs w:val="28"/>
        </w:rPr>
        <w:t>- Tiếp xúc với văn hóa nhiều nước trên thế giới</w:t>
      </w:r>
    </w:p>
    <w:p w:rsidR="00A61CCB" w:rsidRPr="007D6E04" w:rsidRDefault="00A61CCB" w:rsidP="007D6E04">
      <w:pPr>
        <w:spacing w:after="0" w:line="360" w:lineRule="auto"/>
        <w:rPr>
          <w:szCs w:val="28"/>
        </w:rPr>
      </w:pPr>
      <w:r w:rsidRPr="007D6E04">
        <w:rPr>
          <w:szCs w:val="28"/>
        </w:rPr>
        <w:t>- Nói và viết thông thạo nhiều thứ tiếng</w:t>
      </w:r>
    </w:p>
    <w:p w:rsidR="00A61CCB" w:rsidRPr="007D6E04" w:rsidRDefault="00A61CCB" w:rsidP="007D6E04">
      <w:pPr>
        <w:spacing w:after="0" w:line="360" w:lineRule="auto"/>
        <w:rPr>
          <w:szCs w:val="28"/>
        </w:rPr>
      </w:pPr>
      <w:r w:rsidRPr="007D6E04">
        <w:rPr>
          <w:szCs w:val="28"/>
        </w:rPr>
        <w:t>- Làm nhiều nghề</w:t>
      </w:r>
    </w:p>
    <w:p w:rsidR="00A61CCB" w:rsidRPr="007D6E04" w:rsidRDefault="00A61CCB" w:rsidP="007D6E04">
      <w:pPr>
        <w:spacing w:after="0" w:line="360" w:lineRule="auto"/>
        <w:rPr>
          <w:szCs w:val="28"/>
        </w:rPr>
      </w:pPr>
      <w:r w:rsidRPr="007D6E04">
        <w:rPr>
          <w:szCs w:val="28"/>
        </w:rPr>
        <w:t>- Học hỏi tìm hiểu văn hóa, nghệ thuật khá uyên thâm</w:t>
      </w:r>
    </w:p>
    <w:p w:rsidR="00A61CCB" w:rsidRPr="007D6E04" w:rsidRDefault="00A61CCB" w:rsidP="007D6E04">
      <w:pPr>
        <w:spacing w:after="0" w:line="360" w:lineRule="auto"/>
        <w:rPr>
          <w:szCs w:val="28"/>
        </w:rPr>
      </w:pPr>
      <w:r w:rsidRPr="007D6E04">
        <w:rPr>
          <w:szCs w:val="28"/>
        </w:rPr>
        <w:t xml:space="preserve">- Tiếp </w:t>
      </w:r>
      <w:proofErr w:type="gramStart"/>
      <w:r w:rsidRPr="007D6E04">
        <w:rPr>
          <w:szCs w:val="28"/>
        </w:rPr>
        <w:t>thu</w:t>
      </w:r>
      <w:proofErr w:type="gramEnd"/>
      <w:r w:rsidRPr="007D6E04">
        <w:rPr>
          <w:szCs w:val="28"/>
        </w:rPr>
        <w:t xml:space="preserve"> cái hay cái đẹp, đồng thời phê phán những tiêu cực</w:t>
      </w:r>
    </w:p>
    <w:p w:rsidR="00A61CCB" w:rsidRPr="007D6E04" w:rsidRDefault="00A61CCB" w:rsidP="007D6E04">
      <w:pPr>
        <w:spacing w:after="0" w:line="360" w:lineRule="auto"/>
        <w:rPr>
          <w:szCs w:val="28"/>
        </w:rPr>
      </w:pPr>
      <w:r w:rsidRPr="007D6E04">
        <w:rPr>
          <w:szCs w:val="28"/>
        </w:rPr>
        <w:t>- Ảnh hưởng quốc tế, nhào nặn với cái gốc văn hóa dân tộc</w:t>
      </w:r>
    </w:p>
    <w:p w:rsidR="00A61CCB" w:rsidRPr="007D6E04" w:rsidRDefault="00A61CCB" w:rsidP="007D6E04">
      <w:pPr>
        <w:spacing w:after="0" w:line="360" w:lineRule="auto"/>
        <w:rPr>
          <w:szCs w:val="28"/>
        </w:rPr>
      </w:pPr>
      <w:r w:rsidRPr="007D6E04">
        <w:rPr>
          <w:szCs w:val="28"/>
        </w:rPr>
        <w:sym w:font="Symbol" w:char="F0AE"/>
      </w:r>
      <w:r w:rsidRPr="007D6E04">
        <w:rPr>
          <w:szCs w:val="28"/>
        </w:rPr>
        <w:t xml:space="preserve"> </w:t>
      </w:r>
      <w:proofErr w:type="gramStart"/>
      <w:r w:rsidRPr="007D6E04">
        <w:rPr>
          <w:szCs w:val="28"/>
        </w:rPr>
        <w:t>Vốn tri thức của Bác có sự thống nhất hài hòa giữa dân tộc và nhân loại</w:t>
      </w:r>
      <w:r w:rsidRPr="007D6E04">
        <w:rPr>
          <w:szCs w:val="28"/>
        </w:rPr>
        <w:t>.</w:t>
      </w:r>
      <w:proofErr w:type="gramEnd"/>
    </w:p>
    <w:p w:rsidR="00A61CCB" w:rsidRPr="007D6E04" w:rsidRDefault="007D6E04" w:rsidP="007D6E04">
      <w:pPr>
        <w:spacing w:after="0" w:line="360" w:lineRule="auto"/>
        <w:jc w:val="both"/>
        <w:rPr>
          <w:rFonts w:eastAsia="Times New Roman"/>
          <w:szCs w:val="28"/>
          <w:lang w:val="nl-NL"/>
        </w:rPr>
      </w:pPr>
      <w:r>
        <w:rPr>
          <w:rFonts w:eastAsia="Times New Roman"/>
          <w:szCs w:val="28"/>
        </w:rPr>
        <w:t>→</w:t>
      </w:r>
      <w:r w:rsidR="00A61CCB" w:rsidRPr="007D6E04">
        <w:rPr>
          <w:szCs w:val="28"/>
          <w:shd w:val="clear" w:color="auto" w:fill="FFFFFF"/>
        </w:rPr>
        <w:t xml:space="preserve"> </w:t>
      </w:r>
      <w:proofErr w:type="gramStart"/>
      <w:r w:rsidR="00A61CCB" w:rsidRPr="007D6E04">
        <w:rPr>
          <w:szCs w:val="28"/>
          <w:shd w:val="clear" w:color="auto" w:fill="FFFFFF"/>
        </w:rPr>
        <w:t>So</w:t>
      </w:r>
      <w:proofErr w:type="gramEnd"/>
      <w:r w:rsidR="00A61CCB" w:rsidRPr="007D6E04">
        <w:rPr>
          <w:szCs w:val="28"/>
          <w:shd w:val="clear" w:color="auto" w:fill="FFFFFF"/>
        </w:rPr>
        <w:t xml:space="preserve"> sánh một cách bao quát đan xen giữa kể và bình luận để khẳng định vốn tri thức văn hoá của Bác rất sâu rộng.</w:t>
      </w:r>
    </w:p>
    <w:p w:rsidR="00A61CCB" w:rsidRPr="007D6E04" w:rsidRDefault="00A61CCB" w:rsidP="007D6E04">
      <w:pPr>
        <w:spacing w:after="0" w:line="360" w:lineRule="auto"/>
        <w:rPr>
          <w:b/>
          <w:color w:val="FF0000"/>
          <w:szCs w:val="28"/>
        </w:rPr>
      </w:pPr>
      <w:r w:rsidRPr="007D6E04">
        <w:rPr>
          <w:b/>
          <w:color w:val="FF0000"/>
          <w:szCs w:val="28"/>
        </w:rPr>
        <w:t>2. Lối sống dản dị của Bác</w:t>
      </w:r>
    </w:p>
    <w:p w:rsidR="00A61CCB" w:rsidRPr="007D6E04" w:rsidRDefault="00A61CCB" w:rsidP="007D6E04">
      <w:pPr>
        <w:spacing w:after="0" w:line="360" w:lineRule="auto"/>
        <w:rPr>
          <w:szCs w:val="28"/>
        </w:rPr>
      </w:pPr>
      <w:r w:rsidRPr="007D6E04">
        <w:rPr>
          <w:szCs w:val="28"/>
        </w:rPr>
        <w:t>- Nơi ở, nơi làm việc: nhà sàn nhỏ bằng gỗ, đồ đạc mộc mạc đơn sơ</w:t>
      </w:r>
    </w:p>
    <w:p w:rsidR="00A61CCB" w:rsidRPr="007D6E04" w:rsidRDefault="00A61CCB" w:rsidP="007D6E04">
      <w:pPr>
        <w:spacing w:after="0" w:line="360" w:lineRule="auto"/>
        <w:rPr>
          <w:szCs w:val="28"/>
        </w:rPr>
      </w:pPr>
      <w:r w:rsidRPr="007D6E04">
        <w:rPr>
          <w:szCs w:val="28"/>
        </w:rPr>
        <w:t>- Trang phục giản dị: bộ quần áo bà ba nâu, chiếc áo trấn thủ, đôi dép lốp thô sơ</w:t>
      </w:r>
    </w:p>
    <w:p w:rsidR="00A61CCB" w:rsidRPr="007D6E04" w:rsidRDefault="00A61CCB" w:rsidP="007D6E04">
      <w:pPr>
        <w:spacing w:after="0" w:line="360" w:lineRule="auto"/>
        <w:rPr>
          <w:szCs w:val="28"/>
        </w:rPr>
      </w:pPr>
      <w:r w:rsidRPr="007D6E04">
        <w:rPr>
          <w:szCs w:val="28"/>
        </w:rPr>
        <w:t xml:space="preserve">- </w:t>
      </w:r>
      <w:proofErr w:type="gramStart"/>
      <w:r w:rsidRPr="007D6E04">
        <w:rPr>
          <w:szCs w:val="28"/>
        </w:rPr>
        <w:t>Ăn</w:t>
      </w:r>
      <w:proofErr w:type="gramEnd"/>
      <w:r w:rsidRPr="007D6E04">
        <w:rPr>
          <w:szCs w:val="28"/>
        </w:rPr>
        <w:t xml:space="preserve"> uống đạm bạc: cá kho, rau luộc, dưa ghém.</w:t>
      </w:r>
    </w:p>
    <w:p w:rsidR="00A61CCB" w:rsidRPr="007D6E04" w:rsidRDefault="00A61CCB" w:rsidP="007D6E04">
      <w:pPr>
        <w:spacing w:after="0" w:line="360" w:lineRule="auto"/>
        <w:rPr>
          <w:szCs w:val="28"/>
        </w:rPr>
      </w:pPr>
      <w:r w:rsidRPr="007D6E04">
        <w:rPr>
          <w:szCs w:val="28"/>
        </w:rPr>
        <w:t xml:space="preserve">→ Sự giản dị và gần </w:t>
      </w:r>
      <w:proofErr w:type="gramStart"/>
      <w:r w:rsidRPr="007D6E04">
        <w:rPr>
          <w:szCs w:val="28"/>
        </w:rPr>
        <w:t>gũi</w:t>
      </w:r>
      <w:proofErr w:type="gramEnd"/>
      <w:r w:rsidRPr="007D6E04">
        <w:rPr>
          <w:szCs w:val="28"/>
        </w:rPr>
        <w:t xml:space="preserve"> của Bác với mọi người</w:t>
      </w:r>
    </w:p>
    <w:p w:rsidR="00553267" w:rsidRPr="007D6E04" w:rsidRDefault="007D6E04" w:rsidP="007D6E04">
      <w:pPr>
        <w:spacing w:after="0" w:line="360" w:lineRule="auto"/>
        <w:jc w:val="both"/>
        <w:rPr>
          <w:rFonts w:eastAsia="Times New Roman"/>
          <w:szCs w:val="28"/>
        </w:rPr>
      </w:pPr>
      <w:proofErr w:type="gramStart"/>
      <w:r>
        <w:rPr>
          <w:rFonts w:eastAsia="Times New Roman"/>
          <w:szCs w:val="28"/>
        </w:rPr>
        <w:lastRenderedPageBreak/>
        <w:t>→T</w:t>
      </w:r>
      <w:r w:rsidR="00553267" w:rsidRPr="007D6E04">
        <w:rPr>
          <w:rFonts w:eastAsia="Times New Roman"/>
          <w:szCs w:val="28"/>
        </w:rPr>
        <w:t>ác</w:t>
      </w:r>
      <w:r w:rsidR="00553267" w:rsidRPr="007D6E04">
        <w:rPr>
          <w:rFonts w:eastAsia="Times New Roman"/>
          <w:szCs w:val="28"/>
        </w:rPr>
        <w:t xml:space="preserve"> giả</w:t>
      </w:r>
      <w:r w:rsidR="00553267" w:rsidRPr="007D6E04">
        <w:rPr>
          <w:rFonts w:eastAsia="Times New Roman"/>
          <w:szCs w:val="28"/>
        </w:rPr>
        <w:t xml:space="preserve"> đưa ra những dẫn chứng tiêu biểu, kết hợp lời kể với bình luận một cách tự nhiên, cộng với NT đối lập đã làm nổi bật những nét đẹp trong lối sống giản dị thanh cao của Bác.</w:t>
      </w:r>
      <w:proofErr w:type="gramEnd"/>
    </w:p>
    <w:p w:rsidR="00A61CCB" w:rsidRPr="007D6E04" w:rsidRDefault="00A61CCB" w:rsidP="007D6E04">
      <w:pPr>
        <w:spacing w:after="0" w:line="360" w:lineRule="auto"/>
        <w:rPr>
          <w:b/>
          <w:color w:val="FF0000"/>
          <w:szCs w:val="28"/>
        </w:rPr>
      </w:pPr>
      <w:r w:rsidRPr="007D6E04">
        <w:rPr>
          <w:b/>
          <w:color w:val="FF0000"/>
          <w:szCs w:val="28"/>
        </w:rPr>
        <w:t xml:space="preserve">III. </w:t>
      </w:r>
      <w:r w:rsidR="00553267" w:rsidRPr="007D6E04">
        <w:rPr>
          <w:b/>
          <w:color w:val="FF0000"/>
          <w:szCs w:val="28"/>
        </w:rPr>
        <w:t>Tổng kết</w:t>
      </w:r>
    </w:p>
    <w:p w:rsidR="00553267" w:rsidRPr="007D6E04" w:rsidRDefault="00553267" w:rsidP="007D6E04">
      <w:pPr>
        <w:spacing w:after="0" w:line="360" w:lineRule="auto"/>
        <w:rPr>
          <w:b/>
          <w:color w:val="FF0000"/>
          <w:szCs w:val="28"/>
        </w:rPr>
      </w:pPr>
      <w:r w:rsidRPr="007D6E04">
        <w:rPr>
          <w:b/>
          <w:color w:val="FF0000"/>
          <w:szCs w:val="28"/>
        </w:rPr>
        <w:t>Nghệ thuật:</w:t>
      </w:r>
    </w:p>
    <w:p w:rsidR="00553267" w:rsidRPr="007D6E04" w:rsidRDefault="00553267" w:rsidP="007D6E04">
      <w:pPr>
        <w:spacing w:after="0" w:line="360" w:lineRule="auto"/>
        <w:rPr>
          <w:szCs w:val="28"/>
        </w:rPr>
      </w:pPr>
      <w:r w:rsidRPr="007D6E04">
        <w:rPr>
          <w:bCs/>
          <w:szCs w:val="28"/>
        </w:rPr>
        <w:t>- Kết hợp một cách tự nhiên lời kể và lời bình luận</w:t>
      </w:r>
    </w:p>
    <w:p w:rsidR="00553267" w:rsidRPr="007D6E04" w:rsidRDefault="00553267" w:rsidP="007D6E04">
      <w:pPr>
        <w:spacing w:after="0" w:line="360" w:lineRule="auto"/>
        <w:rPr>
          <w:szCs w:val="28"/>
        </w:rPr>
      </w:pPr>
      <w:r w:rsidRPr="007D6E04">
        <w:rPr>
          <w:bCs/>
          <w:szCs w:val="28"/>
        </w:rPr>
        <w:t>- Chọn lọc những chi tiết tiêu biểu</w:t>
      </w:r>
    </w:p>
    <w:p w:rsidR="00553267" w:rsidRPr="007D6E04" w:rsidRDefault="00553267" w:rsidP="007D6E04">
      <w:pPr>
        <w:spacing w:after="0" w:line="360" w:lineRule="auto"/>
        <w:rPr>
          <w:szCs w:val="28"/>
        </w:rPr>
      </w:pPr>
      <w:r w:rsidRPr="007D6E04">
        <w:rPr>
          <w:bCs/>
          <w:szCs w:val="28"/>
        </w:rPr>
        <w:t>- Sử dụng thơ Nguyễn Bỉnh Khiêm và từ Hán – Việt hợp lí</w:t>
      </w:r>
    </w:p>
    <w:p w:rsidR="00553267" w:rsidRPr="007D6E04" w:rsidRDefault="00553267" w:rsidP="007D6E04">
      <w:pPr>
        <w:spacing w:after="0" w:line="360" w:lineRule="auto"/>
        <w:rPr>
          <w:szCs w:val="28"/>
        </w:rPr>
      </w:pPr>
      <w:r w:rsidRPr="007D6E04">
        <w:rPr>
          <w:bCs/>
          <w:szCs w:val="28"/>
        </w:rPr>
        <w:t>- Nghệ thuật tương phản: vĩ đại mà giản dị, gần gũi</w:t>
      </w:r>
      <w:proofErr w:type="gramStart"/>
      <w:r w:rsidRPr="007D6E04">
        <w:rPr>
          <w:bCs/>
          <w:szCs w:val="28"/>
        </w:rPr>
        <w:t>,am</w:t>
      </w:r>
      <w:proofErr w:type="gramEnd"/>
      <w:r w:rsidRPr="007D6E04">
        <w:rPr>
          <w:bCs/>
          <w:szCs w:val="28"/>
        </w:rPr>
        <w:t xml:space="preserve"> hiểu sâu sắc văn hóa nhân loại mà hết sức dân tộc, hết sức VN.</w:t>
      </w:r>
    </w:p>
    <w:p w:rsidR="00553267" w:rsidRPr="007D6E04" w:rsidRDefault="00553267" w:rsidP="007D6E04">
      <w:pPr>
        <w:spacing w:after="0" w:line="360" w:lineRule="auto"/>
        <w:rPr>
          <w:b/>
          <w:color w:val="FF0000"/>
          <w:szCs w:val="28"/>
        </w:rPr>
      </w:pPr>
      <w:r w:rsidRPr="007D6E04">
        <w:rPr>
          <w:b/>
          <w:color w:val="FF0000"/>
          <w:szCs w:val="28"/>
        </w:rPr>
        <w:t xml:space="preserve">Nội dung: </w:t>
      </w:r>
    </w:p>
    <w:p w:rsidR="00000000" w:rsidRPr="007D6E04" w:rsidRDefault="00553267" w:rsidP="007D6E04">
      <w:pPr>
        <w:spacing w:after="0" w:line="360" w:lineRule="auto"/>
        <w:rPr>
          <w:szCs w:val="28"/>
        </w:rPr>
      </w:pPr>
      <w:r w:rsidRPr="007D6E04">
        <w:rPr>
          <w:bCs/>
          <w:szCs w:val="28"/>
        </w:rPr>
        <w:t>-</w:t>
      </w:r>
      <w:r w:rsidR="00171A94" w:rsidRPr="007D6E04">
        <w:rPr>
          <w:bCs/>
          <w:szCs w:val="28"/>
        </w:rPr>
        <w:t>V</w:t>
      </w:r>
      <w:r w:rsidR="00171A94" w:rsidRPr="007D6E04">
        <w:rPr>
          <w:bCs/>
          <w:szCs w:val="28"/>
        </w:rPr>
        <w:t>ẻ</w:t>
      </w:r>
      <w:r w:rsidR="00171A94" w:rsidRPr="007D6E04">
        <w:rPr>
          <w:bCs/>
          <w:szCs w:val="28"/>
        </w:rPr>
        <w:t xml:space="preserve"> đ</w:t>
      </w:r>
      <w:r w:rsidR="00171A94" w:rsidRPr="007D6E04">
        <w:rPr>
          <w:bCs/>
          <w:szCs w:val="28"/>
        </w:rPr>
        <w:t>ẹ</w:t>
      </w:r>
      <w:r w:rsidR="00171A94" w:rsidRPr="007D6E04">
        <w:rPr>
          <w:bCs/>
          <w:szCs w:val="28"/>
        </w:rPr>
        <w:t>p trong phong cách HCM là s</w:t>
      </w:r>
      <w:r w:rsidR="00171A94" w:rsidRPr="007D6E04">
        <w:rPr>
          <w:bCs/>
          <w:szCs w:val="28"/>
        </w:rPr>
        <w:t>ự</w:t>
      </w:r>
      <w:r w:rsidR="00171A94" w:rsidRPr="007D6E04">
        <w:rPr>
          <w:bCs/>
          <w:szCs w:val="28"/>
        </w:rPr>
        <w:t xml:space="preserve"> k</w:t>
      </w:r>
      <w:r w:rsidR="00171A94" w:rsidRPr="007D6E04">
        <w:rPr>
          <w:bCs/>
          <w:szCs w:val="28"/>
        </w:rPr>
        <w:t>ế</w:t>
      </w:r>
      <w:r w:rsidR="00171A94" w:rsidRPr="007D6E04">
        <w:rPr>
          <w:bCs/>
          <w:szCs w:val="28"/>
        </w:rPr>
        <w:t>t h</w:t>
      </w:r>
      <w:r w:rsidR="00171A94" w:rsidRPr="007D6E04">
        <w:rPr>
          <w:bCs/>
          <w:szCs w:val="28"/>
        </w:rPr>
        <w:t>ợ</w:t>
      </w:r>
      <w:r w:rsidR="00171A94" w:rsidRPr="007D6E04">
        <w:rPr>
          <w:bCs/>
          <w:szCs w:val="28"/>
        </w:rPr>
        <w:t>p hài hòa gi</w:t>
      </w:r>
      <w:r w:rsidR="00171A94" w:rsidRPr="007D6E04">
        <w:rPr>
          <w:bCs/>
          <w:szCs w:val="28"/>
        </w:rPr>
        <w:t>ữ</w:t>
      </w:r>
      <w:r w:rsidR="00171A94" w:rsidRPr="007D6E04">
        <w:rPr>
          <w:bCs/>
          <w:szCs w:val="28"/>
        </w:rPr>
        <w:t>a truy</w:t>
      </w:r>
      <w:r w:rsidR="00171A94" w:rsidRPr="007D6E04">
        <w:rPr>
          <w:bCs/>
          <w:szCs w:val="28"/>
        </w:rPr>
        <w:t>ề</w:t>
      </w:r>
      <w:r w:rsidR="00171A94" w:rsidRPr="007D6E04">
        <w:rPr>
          <w:bCs/>
          <w:szCs w:val="28"/>
        </w:rPr>
        <w:t>n th</w:t>
      </w:r>
      <w:r w:rsidR="00171A94" w:rsidRPr="007D6E04">
        <w:rPr>
          <w:bCs/>
          <w:szCs w:val="28"/>
        </w:rPr>
        <w:t>ố</w:t>
      </w:r>
      <w:r w:rsidR="00171A94" w:rsidRPr="007D6E04">
        <w:rPr>
          <w:bCs/>
          <w:szCs w:val="28"/>
        </w:rPr>
        <w:t>ng và hi</w:t>
      </w:r>
      <w:r w:rsidR="00171A94" w:rsidRPr="007D6E04">
        <w:rPr>
          <w:bCs/>
          <w:szCs w:val="28"/>
        </w:rPr>
        <w:t>ệ</w:t>
      </w:r>
      <w:r w:rsidR="00171A94" w:rsidRPr="007D6E04">
        <w:rPr>
          <w:bCs/>
          <w:szCs w:val="28"/>
        </w:rPr>
        <w:t>n đ</w:t>
      </w:r>
      <w:r w:rsidR="00171A94" w:rsidRPr="007D6E04">
        <w:rPr>
          <w:bCs/>
          <w:szCs w:val="28"/>
        </w:rPr>
        <w:t>ạ</w:t>
      </w:r>
      <w:r w:rsidR="00171A94" w:rsidRPr="007D6E04">
        <w:rPr>
          <w:bCs/>
          <w:szCs w:val="28"/>
        </w:rPr>
        <w:t>i; tinh hoa văn hóa dân t</w:t>
      </w:r>
      <w:r w:rsidR="00171A94" w:rsidRPr="007D6E04">
        <w:rPr>
          <w:bCs/>
          <w:szCs w:val="28"/>
        </w:rPr>
        <w:t>ộ</w:t>
      </w:r>
      <w:r w:rsidR="00171A94" w:rsidRPr="007D6E04">
        <w:rPr>
          <w:bCs/>
          <w:szCs w:val="28"/>
        </w:rPr>
        <w:t>c và tinh hoa văn hóa nhân lo</w:t>
      </w:r>
      <w:r w:rsidR="00171A94" w:rsidRPr="007D6E04">
        <w:rPr>
          <w:bCs/>
          <w:szCs w:val="28"/>
        </w:rPr>
        <w:t>ạ</w:t>
      </w:r>
      <w:r w:rsidR="00171A94" w:rsidRPr="007D6E04">
        <w:rPr>
          <w:bCs/>
          <w:szCs w:val="28"/>
        </w:rPr>
        <w:t>i; gi</w:t>
      </w:r>
      <w:r w:rsidR="00171A94" w:rsidRPr="007D6E04">
        <w:rPr>
          <w:bCs/>
          <w:szCs w:val="28"/>
        </w:rPr>
        <w:t>ả</w:t>
      </w:r>
      <w:r w:rsidR="00171A94" w:rsidRPr="007D6E04">
        <w:rPr>
          <w:bCs/>
          <w:szCs w:val="28"/>
        </w:rPr>
        <w:t>n d</w:t>
      </w:r>
      <w:r w:rsidR="00171A94" w:rsidRPr="007D6E04">
        <w:rPr>
          <w:bCs/>
          <w:szCs w:val="28"/>
        </w:rPr>
        <w:t>ị</w:t>
      </w:r>
      <w:r w:rsidR="00171A94" w:rsidRPr="007D6E04">
        <w:rPr>
          <w:bCs/>
          <w:szCs w:val="28"/>
        </w:rPr>
        <w:t xml:space="preserve"> mà th</w:t>
      </w:r>
      <w:r w:rsidR="00171A94" w:rsidRPr="007D6E04">
        <w:rPr>
          <w:bCs/>
          <w:szCs w:val="28"/>
        </w:rPr>
        <w:t xml:space="preserve">anh cao. </w:t>
      </w:r>
    </w:p>
    <w:p w:rsidR="00553267" w:rsidRPr="007D6E04" w:rsidRDefault="00553267" w:rsidP="007D6E04">
      <w:pPr>
        <w:spacing w:after="0" w:line="360" w:lineRule="auto"/>
        <w:rPr>
          <w:szCs w:val="28"/>
        </w:rPr>
      </w:pPr>
      <w:r w:rsidRPr="007D6E04">
        <w:rPr>
          <w:bCs/>
          <w:szCs w:val="28"/>
        </w:rPr>
        <w:t xml:space="preserve">- Đó là cốt cách văn hoá HCM trong nhận thức và trong hành động.Từ đó đặt ra một vấn đề của thời kì hội nhập: tiếp </w:t>
      </w:r>
      <w:proofErr w:type="gramStart"/>
      <w:r w:rsidRPr="007D6E04">
        <w:rPr>
          <w:bCs/>
          <w:szCs w:val="28"/>
        </w:rPr>
        <w:t>thu</w:t>
      </w:r>
      <w:proofErr w:type="gramEnd"/>
      <w:r w:rsidRPr="007D6E04">
        <w:rPr>
          <w:bCs/>
          <w:szCs w:val="28"/>
        </w:rPr>
        <w:t xml:space="preserve"> tinh hoa văn hoá nhân loại đồng thời giữ gìn, phát huy bản sắc văn hoá dân tộc.</w:t>
      </w:r>
    </w:p>
    <w:p w:rsidR="00A61CCB" w:rsidRPr="007D6E04" w:rsidRDefault="00A61CCB" w:rsidP="007D6E04">
      <w:pPr>
        <w:spacing w:after="0" w:line="360" w:lineRule="auto"/>
        <w:rPr>
          <w:b/>
          <w:color w:val="FF0000"/>
          <w:szCs w:val="28"/>
        </w:rPr>
      </w:pPr>
      <w:r w:rsidRPr="007D6E04">
        <w:rPr>
          <w:b/>
          <w:color w:val="FF0000"/>
          <w:szCs w:val="28"/>
        </w:rPr>
        <w:t>IV. Luyện tập</w:t>
      </w:r>
    </w:p>
    <w:p w:rsidR="00A61CCB" w:rsidRPr="007D6E04" w:rsidRDefault="00A61CCB" w:rsidP="007D6E04">
      <w:pPr>
        <w:spacing w:after="0" w:line="360" w:lineRule="auto"/>
        <w:rPr>
          <w:szCs w:val="28"/>
        </w:rPr>
      </w:pPr>
      <w:r w:rsidRPr="007D6E04">
        <w:rPr>
          <w:szCs w:val="28"/>
        </w:rPr>
        <w:t>Viế</w:t>
      </w:r>
      <w:r w:rsidR="00553267" w:rsidRPr="007D6E04">
        <w:rPr>
          <w:szCs w:val="28"/>
        </w:rPr>
        <w:t xml:space="preserve">t đoạn văn </w:t>
      </w:r>
      <w:proofErr w:type="gramStart"/>
      <w:r w:rsidR="00553267" w:rsidRPr="007D6E04">
        <w:rPr>
          <w:szCs w:val="28"/>
        </w:rPr>
        <w:t>( 6</w:t>
      </w:r>
      <w:proofErr w:type="gramEnd"/>
      <w:r w:rsidR="00553267" w:rsidRPr="007D6E04">
        <w:rPr>
          <w:szCs w:val="28"/>
        </w:rPr>
        <w:t>- 8 câu )</w:t>
      </w:r>
      <w:r w:rsidRPr="007D6E04">
        <w:rPr>
          <w:szCs w:val="28"/>
        </w:rPr>
        <w:t xml:space="preserve"> nêu suy nghĩ của em về lối sống giản dị của Bác Hồ</w:t>
      </w:r>
      <w:r w:rsidR="00553267" w:rsidRPr="007D6E04">
        <w:rPr>
          <w:szCs w:val="28"/>
        </w:rPr>
        <w:t>.</w:t>
      </w:r>
    </w:p>
    <w:p w:rsidR="00A61CCB" w:rsidRPr="007D6E04" w:rsidRDefault="00A61CCB" w:rsidP="007D6E04">
      <w:pPr>
        <w:spacing w:after="0" w:line="360" w:lineRule="auto"/>
        <w:rPr>
          <w:b/>
          <w:color w:val="FF0000"/>
          <w:szCs w:val="28"/>
        </w:rPr>
      </w:pPr>
      <w:r w:rsidRPr="007D6E04">
        <w:rPr>
          <w:b/>
          <w:color w:val="FF0000"/>
          <w:szCs w:val="28"/>
        </w:rPr>
        <w:t xml:space="preserve">IV. Dặn </w:t>
      </w:r>
      <w:proofErr w:type="gramStart"/>
      <w:r w:rsidRPr="007D6E04">
        <w:rPr>
          <w:b/>
          <w:color w:val="FF0000"/>
          <w:szCs w:val="28"/>
        </w:rPr>
        <w:t>dò</w:t>
      </w:r>
      <w:proofErr w:type="gramEnd"/>
      <w:r w:rsidRPr="007D6E04">
        <w:rPr>
          <w:b/>
          <w:color w:val="FF0000"/>
          <w:szCs w:val="28"/>
        </w:rPr>
        <w:t>:</w:t>
      </w:r>
    </w:p>
    <w:p w:rsidR="00A61CCB" w:rsidRPr="007D6E04" w:rsidRDefault="00A61CCB" w:rsidP="007D6E04">
      <w:pPr>
        <w:spacing w:after="0" w:line="360" w:lineRule="auto"/>
        <w:rPr>
          <w:szCs w:val="28"/>
        </w:rPr>
      </w:pPr>
      <w:r w:rsidRPr="007D6E04">
        <w:rPr>
          <w:szCs w:val="28"/>
        </w:rPr>
        <w:t>- Học Ghi nhớ</w:t>
      </w:r>
    </w:p>
    <w:p w:rsidR="00A61CCB" w:rsidRPr="007D6E04" w:rsidRDefault="00A61CCB" w:rsidP="007D6E04">
      <w:pPr>
        <w:spacing w:after="0" w:line="360" w:lineRule="auto"/>
        <w:rPr>
          <w:szCs w:val="28"/>
        </w:rPr>
      </w:pPr>
      <w:r w:rsidRPr="007D6E04">
        <w:rPr>
          <w:szCs w:val="28"/>
        </w:rPr>
        <w:t>- Xem kĩ II</w:t>
      </w:r>
    </w:p>
    <w:p w:rsidR="00A61CCB" w:rsidRPr="007D6E04" w:rsidRDefault="00A61CCB" w:rsidP="007D6E04">
      <w:pPr>
        <w:spacing w:after="0" w:line="360" w:lineRule="auto"/>
        <w:rPr>
          <w:szCs w:val="28"/>
        </w:rPr>
      </w:pPr>
      <w:r w:rsidRPr="007D6E04">
        <w:rPr>
          <w:szCs w:val="28"/>
        </w:rPr>
        <w:t>- Soạn bài tt</w:t>
      </w:r>
    </w:p>
    <w:p w:rsidR="00A61CCB" w:rsidRPr="007D6E04" w:rsidRDefault="00A61CCB" w:rsidP="007D6E04">
      <w:pPr>
        <w:spacing w:line="360" w:lineRule="auto"/>
        <w:rPr>
          <w:szCs w:val="28"/>
        </w:rPr>
      </w:pPr>
    </w:p>
    <w:p w:rsidR="00553267" w:rsidRPr="007D6E04" w:rsidRDefault="00553267" w:rsidP="007D6E04">
      <w:pPr>
        <w:spacing w:line="360" w:lineRule="auto"/>
        <w:rPr>
          <w:szCs w:val="28"/>
        </w:rPr>
      </w:pPr>
    </w:p>
    <w:p w:rsidR="00553267" w:rsidRPr="007D6E04" w:rsidRDefault="00553267" w:rsidP="007D6E04">
      <w:pPr>
        <w:spacing w:after="0" w:line="360" w:lineRule="auto"/>
        <w:jc w:val="center"/>
        <w:rPr>
          <w:b/>
          <w:color w:val="FF0000"/>
          <w:szCs w:val="28"/>
        </w:rPr>
      </w:pPr>
    </w:p>
    <w:p w:rsidR="00553267" w:rsidRPr="007D6E04" w:rsidRDefault="00553267" w:rsidP="007D6E04">
      <w:pPr>
        <w:spacing w:after="0" w:line="360" w:lineRule="auto"/>
        <w:jc w:val="center"/>
        <w:rPr>
          <w:b/>
          <w:color w:val="FF0000"/>
          <w:szCs w:val="28"/>
        </w:rPr>
      </w:pPr>
      <w:r w:rsidRPr="007D6E04">
        <w:rPr>
          <w:b/>
          <w:color w:val="FF0000"/>
          <w:szCs w:val="28"/>
        </w:rPr>
        <w:t>ĐẤU TRANH CHO MỘT THẾ GIỚI HÒA BÌNH</w:t>
      </w:r>
    </w:p>
    <w:p w:rsidR="00553267" w:rsidRPr="007D6E04" w:rsidRDefault="00553267" w:rsidP="007D6E04">
      <w:pPr>
        <w:spacing w:after="0" w:line="360" w:lineRule="auto"/>
        <w:ind w:left="5040" w:firstLine="720"/>
        <w:jc w:val="center"/>
        <w:rPr>
          <w:b/>
          <w:color w:val="FF0000"/>
          <w:szCs w:val="28"/>
        </w:rPr>
      </w:pPr>
      <w:r w:rsidRPr="007D6E04">
        <w:rPr>
          <w:b/>
          <w:color w:val="FF0000"/>
          <w:szCs w:val="28"/>
        </w:rPr>
        <w:t>(G.G. Mác-két)</w:t>
      </w:r>
    </w:p>
    <w:p w:rsidR="00553267" w:rsidRPr="007D6E04" w:rsidRDefault="00553267" w:rsidP="007D6E04">
      <w:pPr>
        <w:pStyle w:val="ListParagraph"/>
        <w:spacing w:after="0" w:line="360" w:lineRule="auto"/>
        <w:ind w:left="0"/>
        <w:rPr>
          <w:rFonts w:ascii="Times New Roman" w:hAnsi="Times New Roman" w:cs="Times New Roman"/>
          <w:b/>
          <w:color w:val="FF0000"/>
          <w:sz w:val="28"/>
          <w:szCs w:val="28"/>
        </w:rPr>
      </w:pPr>
      <w:r w:rsidRPr="007D6E04">
        <w:rPr>
          <w:rFonts w:ascii="Times New Roman" w:hAnsi="Times New Roman" w:cs="Times New Roman"/>
          <w:b/>
          <w:color w:val="FF0000"/>
          <w:sz w:val="28"/>
          <w:szCs w:val="28"/>
        </w:rPr>
        <w:t>I. Đọc tìm hiểu chú thích:</w:t>
      </w:r>
    </w:p>
    <w:p w:rsidR="00553267" w:rsidRPr="007D6E04" w:rsidRDefault="00553267" w:rsidP="007D6E04">
      <w:pPr>
        <w:spacing w:after="0" w:line="360" w:lineRule="auto"/>
        <w:rPr>
          <w:szCs w:val="28"/>
        </w:rPr>
      </w:pPr>
      <w:r w:rsidRPr="007D6E04">
        <w:rPr>
          <w:b/>
          <w:color w:val="FF0000"/>
          <w:szCs w:val="28"/>
        </w:rPr>
        <w:t>1. Tác giả:</w:t>
      </w:r>
      <w:r w:rsidRPr="007D6E04">
        <w:rPr>
          <w:szCs w:val="28"/>
        </w:rPr>
        <w:t xml:space="preserve"> Ga-bri-en Gác-xi-a Mác-két, nhà văn Cô-lôm- </w:t>
      </w:r>
      <w:proofErr w:type="gramStart"/>
      <w:r w:rsidRPr="007D6E04">
        <w:rPr>
          <w:szCs w:val="28"/>
        </w:rPr>
        <w:t>bia</w:t>
      </w:r>
      <w:proofErr w:type="gramEnd"/>
      <w:r w:rsidRPr="007D6E04">
        <w:rPr>
          <w:szCs w:val="28"/>
        </w:rPr>
        <w:t xml:space="preserve"> </w:t>
      </w:r>
    </w:p>
    <w:p w:rsidR="00553267" w:rsidRPr="007D6E04" w:rsidRDefault="00553267" w:rsidP="007D6E04">
      <w:pPr>
        <w:spacing w:after="0" w:line="360" w:lineRule="auto"/>
        <w:rPr>
          <w:b/>
          <w:color w:val="FF0000"/>
          <w:szCs w:val="28"/>
        </w:rPr>
      </w:pPr>
      <w:r w:rsidRPr="007D6E04">
        <w:rPr>
          <w:b/>
          <w:color w:val="FF0000"/>
          <w:szCs w:val="28"/>
        </w:rPr>
        <w:t>2. Tác phẩm:</w:t>
      </w:r>
    </w:p>
    <w:p w:rsidR="00553267" w:rsidRPr="007D6E04" w:rsidRDefault="00553267" w:rsidP="007D6E04">
      <w:pPr>
        <w:spacing w:after="0" w:line="360" w:lineRule="auto"/>
        <w:rPr>
          <w:szCs w:val="28"/>
        </w:rPr>
      </w:pPr>
      <w:r w:rsidRPr="007D6E04">
        <w:rPr>
          <w:b/>
          <w:color w:val="FF0000"/>
          <w:szCs w:val="28"/>
        </w:rPr>
        <w:t>a. Thể loại:</w:t>
      </w:r>
      <w:r w:rsidRPr="007D6E04">
        <w:rPr>
          <w:color w:val="FF0000"/>
          <w:szCs w:val="28"/>
        </w:rPr>
        <w:t xml:space="preserve"> </w:t>
      </w:r>
      <w:r w:rsidRPr="007D6E04">
        <w:rPr>
          <w:szCs w:val="28"/>
        </w:rPr>
        <w:t>Văn bản nhật dụng</w:t>
      </w:r>
    </w:p>
    <w:p w:rsidR="00553267" w:rsidRPr="007D6E04" w:rsidRDefault="00553267" w:rsidP="007D6E04">
      <w:pPr>
        <w:spacing w:after="0" w:line="360" w:lineRule="auto"/>
        <w:rPr>
          <w:szCs w:val="28"/>
        </w:rPr>
      </w:pPr>
      <w:r w:rsidRPr="007D6E04">
        <w:rPr>
          <w:b/>
          <w:color w:val="FF0000"/>
          <w:szCs w:val="28"/>
        </w:rPr>
        <w:t>b. Xuất xứ:</w:t>
      </w:r>
      <w:r w:rsidRPr="007D6E04">
        <w:rPr>
          <w:color w:val="FF0000"/>
          <w:szCs w:val="28"/>
        </w:rPr>
        <w:t xml:space="preserve"> </w:t>
      </w:r>
      <w:r w:rsidRPr="007D6E04">
        <w:rPr>
          <w:szCs w:val="28"/>
        </w:rPr>
        <w:t>Trích “Thanh gươm Đa-mô-clét”</w:t>
      </w:r>
    </w:p>
    <w:p w:rsidR="00553267" w:rsidRPr="007D6E04" w:rsidRDefault="00553267" w:rsidP="007D6E04">
      <w:pPr>
        <w:spacing w:after="0" w:line="360" w:lineRule="auto"/>
        <w:rPr>
          <w:szCs w:val="28"/>
        </w:rPr>
      </w:pPr>
      <w:proofErr w:type="gramStart"/>
      <w:r w:rsidRPr="007D6E04">
        <w:rPr>
          <w:b/>
          <w:color w:val="FF0000"/>
          <w:szCs w:val="28"/>
        </w:rPr>
        <w:t>c</w:t>
      </w:r>
      <w:proofErr w:type="gramEnd"/>
      <w:r w:rsidRPr="007D6E04">
        <w:rPr>
          <w:b/>
          <w:color w:val="FF0000"/>
          <w:szCs w:val="28"/>
        </w:rPr>
        <w:t>. Đại ý:</w:t>
      </w:r>
      <w:r w:rsidRPr="007D6E04">
        <w:rPr>
          <w:color w:val="FF0000"/>
          <w:szCs w:val="28"/>
        </w:rPr>
        <w:t xml:space="preserve"> </w:t>
      </w:r>
      <w:r w:rsidRPr="007D6E04">
        <w:rPr>
          <w:szCs w:val="28"/>
        </w:rPr>
        <w:t>chiến tranh hạt nhân đe dọa sự sống loài người, phải đấu tranh loại bỏ nguy cơ ấy đem lại hòa bình cho thế giới.</w:t>
      </w:r>
    </w:p>
    <w:p w:rsidR="00553267" w:rsidRPr="007D6E04" w:rsidRDefault="00553267" w:rsidP="007D6E04">
      <w:pPr>
        <w:spacing w:after="0" w:line="360" w:lineRule="auto"/>
        <w:rPr>
          <w:szCs w:val="28"/>
        </w:rPr>
      </w:pPr>
      <w:r w:rsidRPr="007D6E04">
        <w:rPr>
          <w:b/>
          <w:color w:val="FF0000"/>
          <w:szCs w:val="28"/>
        </w:rPr>
        <w:t>d. Bố cục:</w:t>
      </w:r>
      <w:r w:rsidRPr="007D6E04">
        <w:rPr>
          <w:color w:val="FF0000"/>
          <w:szCs w:val="28"/>
        </w:rPr>
        <w:t xml:space="preserve"> </w:t>
      </w:r>
      <w:r w:rsidRPr="007D6E04">
        <w:rPr>
          <w:szCs w:val="28"/>
        </w:rPr>
        <w:t>4 phần</w:t>
      </w:r>
    </w:p>
    <w:p w:rsidR="00553267" w:rsidRPr="007D6E04" w:rsidRDefault="00553267" w:rsidP="007D6E04">
      <w:pPr>
        <w:spacing w:after="0" w:line="360" w:lineRule="auto"/>
        <w:rPr>
          <w:b/>
          <w:color w:val="FF0000"/>
          <w:szCs w:val="28"/>
        </w:rPr>
      </w:pPr>
      <w:r w:rsidRPr="007D6E04">
        <w:rPr>
          <w:b/>
          <w:color w:val="FF0000"/>
          <w:szCs w:val="28"/>
        </w:rPr>
        <w:t>II. Đọc tìm hiểu văn bản:</w:t>
      </w:r>
    </w:p>
    <w:p w:rsidR="00553267" w:rsidRPr="007D6E04" w:rsidRDefault="00553267" w:rsidP="007D6E04">
      <w:pPr>
        <w:spacing w:after="0" w:line="360" w:lineRule="auto"/>
        <w:rPr>
          <w:b/>
          <w:szCs w:val="28"/>
        </w:rPr>
      </w:pPr>
      <w:r w:rsidRPr="007D6E04">
        <w:rPr>
          <w:b/>
          <w:color w:val="FF0000"/>
          <w:szCs w:val="28"/>
        </w:rPr>
        <w:t>1. Nguy cơ chiến tranh hạt nhân:</w:t>
      </w:r>
      <w:r w:rsidRPr="007D6E04">
        <w:rPr>
          <w:b/>
          <w:szCs w:val="28"/>
        </w:rPr>
        <w:t xml:space="preserve"> </w:t>
      </w:r>
    </w:p>
    <w:p w:rsidR="00553267" w:rsidRPr="007D6E04" w:rsidRDefault="00553267" w:rsidP="007D6E04">
      <w:pPr>
        <w:spacing w:after="0" w:line="360" w:lineRule="auto"/>
        <w:rPr>
          <w:szCs w:val="28"/>
        </w:rPr>
      </w:pPr>
      <w:r w:rsidRPr="007D6E04">
        <w:rPr>
          <w:szCs w:val="28"/>
        </w:rPr>
        <w:t>- 8/8/1986, hơn 50 000 đầu đạn hạt nhân đã được bố trí trên khắp hành tinh.</w:t>
      </w:r>
    </w:p>
    <w:p w:rsidR="00553267" w:rsidRPr="007D6E04" w:rsidRDefault="00553267"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Mỗi người đang ngồi trên 1 thùng 4 tấn thuốc nổ</w:t>
      </w:r>
    </w:p>
    <w:p w:rsidR="00553267" w:rsidRPr="007D6E04" w:rsidRDefault="00553267" w:rsidP="007D6E04">
      <w:pPr>
        <w:pStyle w:val="ListParagraph"/>
        <w:spacing w:after="0" w:line="360" w:lineRule="auto"/>
        <w:ind w:left="0"/>
        <w:rPr>
          <w:rFonts w:ascii="Times New Roman" w:hAnsi="Times New Roman" w:cs="Times New Roman"/>
          <w:sz w:val="28"/>
          <w:szCs w:val="28"/>
        </w:rPr>
      </w:pPr>
      <w:proofErr w:type="gramStart"/>
      <w:r w:rsidRPr="007D6E04">
        <w:rPr>
          <w:rFonts w:ascii="Times New Roman" w:hAnsi="Times New Roman" w:cs="Times New Roman"/>
          <w:sz w:val="28"/>
          <w:szCs w:val="28"/>
        </w:rPr>
        <w:t>- Nổ tung</w:t>
      </w:r>
      <w:proofErr w:type="gramEnd"/>
      <w:r w:rsidRPr="007D6E04">
        <w:rPr>
          <w:rFonts w:ascii="Times New Roman" w:hAnsi="Times New Roman" w:cs="Times New Roman"/>
          <w:sz w:val="28"/>
          <w:szCs w:val="28"/>
        </w:rPr>
        <w:t xml:space="preserve"> 12 lần trái đất</w:t>
      </w:r>
    </w:p>
    <w:p w:rsidR="00553267" w:rsidRPr="007D6E04" w:rsidRDefault="00553267"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Tiêu diệt tất cả hành tinh đang xoay quanh mặt trời, cộng thêm bốn hành tinh nữa.</w:t>
      </w:r>
    </w:p>
    <w:p w:rsidR="00553267" w:rsidRPr="007D6E04" w:rsidRDefault="00553267" w:rsidP="007D6E04">
      <w:pPr>
        <w:spacing w:after="0" w:line="360" w:lineRule="auto"/>
        <w:rPr>
          <w:szCs w:val="28"/>
        </w:rPr>
      </w:pPr>
      <w:r w:rsidRPr="007D6E04">
        <w:rPr>
          <w:szCs w:val="28"/>
        </w:rPr>
        <w:sym w:font="Symbol" w:char="F0DE"/>
      </w:r>
      <w:r w:rsidRPr="007D6E04">
        <w:rPr>
          <w:szCs w:val="28"/>
        </w:rPr>
        <w:t xml:space="preserve"> </w:t>
      </w:r>
      <w:proofErr w:type="gramStart"/>
      <w:r w:rsidRPr="007D6E04">
        <w:rPr>
          <w:szCs w:val="28"/>
        </w:rPr>
        <w:t>Nêu vấn đề trực tiếp, gây ấn tượng mạnh.</w:t>
      </w:r>
      <w:proofErr w:type="gramEnd"/>
    </w:p>
    <w:p w:rsidR="00553267" w:rsidRPr="007D6E04" w:rsidRDefault="00553267" w:rsidP="007D6E04">
      <w:pPr>
        <w:pStyle w:val="ListParagraph"/>
        <w:spacing w:after="0" w:line="360" w:lineRule="auto"/>
        <w:ind w:left="0" w:right="-1391"/>
        <w:rPr>
          <w:rFonts w:ascii="Times New Roman" w:hAnsi="Times New Roman" w:cs="Times New Roman"/>
          <w:b/>
          <w:color w:val="FF0000"/>
          <w:sz w:val="28"/>
          <w:szCs w:val="28"/>
        </w:rPr>
      </w:pPr>
      <w:r w:rsidRPr="007D6E04">
        <w:rPr>
          <w:rFonts w:ascii="Times New Roman" w:hAnsi="Times New Roman" w:cs="Times New Roman"/>
          <w:b/>
          <w:color w:val="FF0000"/>
          <w:sz w:val="28"/>
          <w:szCs w:val="28"/>
        </w:rPr>
        <w:t>2. Cuộc chạy đua vũ trang:</w:t>
      </w:r>
    </w:p>
    <w:p w:rsidR="00553267" w:rsidRPr="007D6E04" w:rsidRDefault="00553267"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- 100 máy bay, 7000 tên lửa = 100 tỉ USD = giải quyết vấn đề cấp bách cho 500 triệu trẻ em nghèo khổ nhất TG</w:t>
      </w:r>
    </w:p>
    <w:p w:rsidR="00553267" w:rsidRPr="007D6E04" w:rsidRDefault="00553267"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lastRenderedPageBreak/>
        <w:t>- 10 tàu sân bay mang vũ khí hạt nhân = Chi phí phòng bệnh 14 năm cho hơn 1 tỉ người khỏi bệnh sốt rét, cứu hơn 14 triệu trẻ em Châu Phi</w:t>
      </w:r>
    </w:p>
    <w:p w:rsidR="00553267" w:rsidRPr="007D6E04" w:rsidRDefault="00553267"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- 149 tên lửa MX = Cung cấp calo cho 157 triệu người thiếu dinh dưỡng</w:t>
      </w:r>
    </w:p>
    <w:p w:rsidR="00553267" w:rsidRPr="007D6E04" w:rsidRDefault="00553267"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- 27 tên lửa MX = Tiền nông cụ cần thiết cho các nước nghèo trong 4 năm</w:t>
      </w:r>
    </w:p>
    <w:p w:rsidR="00553267" w:rsidRPr="007D6E04" w:rsidRDefault="00553267"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- 2 chiếc tàu ngầm mang vũ khí hạt nhân = Tiền xóa nạn mù chữ cho toàn TG</w:t>
      </w:r>
    </w:p>
    <w:p w:rsidR="00553267" w:rsidRPr="007D6E04" w:rsidRDefault="00553267" w:rsidP="007D6E04">
      <w:pPr>
        <w:spacing w:after="0" w:line="360" w:lineRule="auto"/>
        <w:rPr>
          <w:szCs w:val="28"/>
        </w:rPr>
      </w:pPr>
      <w:r w:rsidRPr="007D6E04">
        <w:rPr>
          <w:szCs w:val="28"/>
        </w:rPr>
        <w:sym w:font="Symbol" w:char="F0AE"/>
      </w:r>
      <w:r w:rsidRPr="007D6E04">
        <w:rPr>
          <w:szCs w:val="28"/>
        </w:rPr>
        <w:t xml:space="preserve"> Phương thức so sánh đối chiếu</w:t>
      </w:r>
    </w:p>
    <w:p w:rsidR="00553267" w:rsidRPr="007D6E04" w:rsidRDefault="00553267" w:rsidP="007D6E04">
      <w:pPr>
        <w:spacing w:after="0" w:line="360" w:lineRule="auto"/>
        <w:rPr>
          <w:szCs w:val="28"/>
        </w:rPr>
      </w:pPr>
      <w:r w:rsidRPr="007D6E04">
        <w:rPr>
          <w:szCs w:val="28"/>
        </w:rPr>
        <w:sym w:font="Symbol" w:char="F0DE"/>
      </w:r>
      <w:r w:rsidRPr="007D6E04">
        <w:rPr>
          <w:szCs w:val="28"/>
        </w:rPr>
        <w:t xml:space="preserve"> Chạy đua vũ trang vô cùng tốn kém và phi lí</w:t>
      </w:r>
    </w:p>
    <w:p w:rsidR="00553267" w:rsidRPr="007D6E04" w:rsidRDefault="00553267" w:rsidP="007D6E04">
      <w:pPr>
        <w:spacing w:after="0" w:line="360" w:lineRule="auto"/>
        <w:rPr>
          <w:b/>
          <w:szCs w:val="28"/>
        </w:rPr>
      </w:pPr>
      <w:r w:rsidRPr="007D6E04">
        <w:rPr>
          <w:b/>
          <w:color w:val="FF0000"/>
          <w:szCs w:val="28"/>
        </w:rPr>
        <w:t>3. Tác hại của chiến tranh hạt nhân:</w:t>
      </w:r>
    </w:p>
    <w:p w:rsidR="00553267" w:rsidRPr="007D6E04" w:rsidRDefault="00553267"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Tiêu diệt nhân loại</w:t>
      </w:r>
    </w:p>
    <w:p w:rsidR="00553267" w:rsidRPr="007D6E04" w:rsidRDefault="00553267" w:rsidP="007D6E04">
      <w:pPr>
        <w:pStyle w:val="ListParagraph"/>
        <w:spacing w:after="0" w:line="360" w:lineRule="auto"/>
        <w:ind w:left="0" w:right="-1391"/>
        <w:rPr>
          <w:rFonts w:ascii="Times New Roman" w:hAnsi="Times New Roman" w:cs="Times New Roman"/>
          <w:sz w:val="28"/>
          <w:szCs w:val="28"/>
        </w:rPr>
      </w:pPr>
      <w:r w:rsidRPr="007D6E04">
        <w:rPr>
          <w:rFonts w:ascii="Times New Roman" w:hAnsi="Times New Roman" w:cs="Times New Roman"/>
          <w:sz w:val="28"/>
          <w:szCs w:val="28"/>
        </w:rPr>
        <w:t>- Hủy diệt sự sống trên trái đất</w:t>
      </w:r>
    </w:p>
    <w:p w:rsidR="00553267" w:rsidRPr="007D6E04" w:rsidRDefault="00553267"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Đi ngược lại lí trí của tự nhiên, của con người</w:t>
      </w:r>
    </w:p>
    <w:p w:rsidR="00553267" w:rsidRPr="007D6E04" w:rsidRDefault="00553267"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Phản lại lịch sử tiến hóa</w:t>
      </w:r>
    </w:p>
    <w:p w:rsidR="00553267" w:rsidRPr="007D6E04" w:rsidRDefault="00553267" w:rsidP="007D6E04">
      <w:pPr>
        <w:pStyle w:val="ListParagraph"/>
        <w:spacing w:after="0" w:line="360" w:lineRule="auto"/>
        <w:ind w:left="0"/>
        <w:rPr>
          <w:rFonts w:ascii="Times New Roman" w:hAnsi="Times New Roman" w:cs="Times New Roman"/>
          <w:b/>
          <w:sz w:val="28"/>
          <w:szCs w:val="28"/>
        </w:rPr>
      </w:pPr>
      <w:r w:rsidRPr="007D6E04">
        <w:rPr>
          <w:rFonts w:ascii="Times New Roman" w:hAnsi="Times New Roman" w:cs="Times New Roman"/>
          <w:b/>
          <w:color w:val="FF0000"/>
          <w:sz w:val="28"/>
          <w:szCs w:val="28"/>
        </w:rPr>
        <w:t>4. Lời kêu gọi</w:t>
      </w:r>
    </w:p>
    <w:p w:rsidR="00553267" w:rsidRPr="007D6E04" w:rsidRDefault="00553267"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Mở ra một nhà băng lưu giữ trí nhớ</w:t>
      </w:r>
    </w:p>
    <w:p w:rsidR="00553267" w:rsidRPr="007D6E04" w:rsidRDefault="00553267"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Kêu gọi các nước đoàn kết, chống lại chiến tranh hạt nhân</w:t>
      </w:r>
    </w:p>
    <w:p w:rsidR="00553267" w:rsidRPr="007D6E04" w:rsidRDefault="00553267" w:rsidP="007D6E04">
      <w:pPr>
        <w:pStyle w:val="ListParagraph"/>
        <w:spacing w:after="0" w:line="360" w:lineRule="auto"/>
        <w:ind w:left="0"/>
        <w:rPr>
          <w:rFonts w:ascii="Times New Roman" w:hAnsi="Times New Roman" w:cs="Times New Roman"/>
          <w:b/>
          <w:color w:val="FF0000"/>
          <w:sz w:val="28"/>
          <w:szCs w:val="28"/>
        </w:rPr>
      </w:pPr>
      <w:r w:rsidRPr="007D6E04">
        <w:rPr>
          <w:rFonts w:ascii="Times New Roman" w:hAnsi="Times New Roman" w:cs="Times New Roman"/>
          <w:b/>
          <w:color w:val="FF0000"/>
          <w:sz w:val="28"/>
          <w:szCs w:val="28"/>
        </w:rPr>
        <w:t xml:space="preserve">III. </w:t>
      </w:r>
      <w:r w:rsidRPr="007D6E04">
        <w:rPr>
          <w:rFonts w:ascii="Times New Roman" w:hAnsi="Times New Roman" w:cs="Times New Roman"/>
          <w:b/>
          <w:color w:val="FF0000"/>
          <w:sz w:val="28"/>
          <w:szCs w:val="28"/>
        </w:rPr>
        <w:t>Tổng kết</w:t>
      </w:r>
    </w:p>
    <w:p w:rsidR="00553267" w:rsidRPr="007D6E04" w:rsidRDefault="00553267" w:rsidP="007D6E04">
      <w:pPr>
        <w:pStyle w:val="ListParagraph"/>
        <w:spacing w:after="0" w:line="360" w:lineRule="auto"/>
        <w:ind w:left="0"/>
        <w:rPr>
          <w:rFonts w:ascii="Times New Roman" w:hAnsi="Times New Roman" w:cs="Times New Roman"/>
          <w:b/>
          <w:color w:val="FF0000"/>
          <w:sz w:val="28"/>
          <w:szCs w:val="28"/>
        </w:rPr>
      </w:pPr>
      <w:r w:rsidRPr="007D6E04">
        <w:rPr>
          <w:rFonts w:ascii="Times New Roman" w:hAnsi="Times New Roman" w:cs="Times New Roman"/>
          <w:b/>
          <w:color w:val="FF0000"/>
          <w:sz w:val="28"/>
          <w:szCs w:val="28"/>
        </w:rPr>
        <w:t xml:space="preserve">Nghệ thuật: </w:t>
      </w:r>
    </w:p>
    <w:p w:rsidR="00553267" w:rsidRPr="007D6E04" w:rsidRDefault="00553267" w:rsidP="007D6E04">
      <w:pPr>
        <w:pStyle w:val="NormalWeb"/>
        <w:shd w:val="clear" w:color="auto" w:fill="FFFFFF"/>
        <w:spacing w:before="0" w:beforeAutospacing="0" w:after="240" w:afterAutospacing="0" w:line="360" w:lineRule="auto"/>
        <w:ind w:left="48" w:right="48"/>
        <w:jc w:val="both"/>
        <w:rPr>
          <w:color w:val="000000"/>
          <w:sz w:val="28"/>
          <w:szCs w:val="28"/>
        </w:rPr>
      </w:pPr>
      <w:r w:rsidRPr="007D6E04">
        <w:rPr>
          <w:rFonts w:ascii="Arial" w:hAnsi="Arial" w:cs="Arial"/>
          <w:color w:val="000000"/>
          <w:sz w:val="28"/>
          <w:szCs w:val="28"/>
        </w:rPr>
        <w:t xml:space="preserve">- </w:t>
      </w:r>
      <w:r w:rsidRPr="007D6E04">
        <w:rPr>
          <w:color w:val="000000"/>
          <w:sz w:val="28"/>
          <w:szCs w:val="28"/>
        </w:rPr>
        <w:t>Luận điểm đúng đắn, hệ thống luận cứ rành mạch.</w:t>
      </w:r>
    </w:p>
    <w:p w:rsidR="00553267" w:rsidRPr="007D6E04" w:rsidRDefault="00553267" w:rsidP="007D6E04">
      <w:pPr>
        <w:pStyle w:val="NormalWeb"/>
        <w:shd w:val="clear" w:color="auto" w:fill="FFFFFF"/>
        <w:spacing w:before="0" w:beforeAutospacing="0" w:after="240" w:afterAutospacing="0" w:line="360" w:lineRule="auto"/>
        <w:ind w:left="48" w:right="48"/>
        <w:jc w:val="both"/>
        <w:rPr>
          <w:color w:val="000000"/>
          <w:sz w:val="28"/>
          <w:szCs w:val="28"/>
        </w:rPr>
      </w:pPr>
      <w:r w:rsidRPr="007D6E04">
        <w:rPr>
          <w:color w:val="000000"/>
          <w:sz w:val="28"/>
          <w:szCs w:val="28"/>
        </w:rPr>
        <w:t>- So sánh bằng nhiều dẫn chứng toàn diện, tập trung.</w:t>
      </w:r>
    </w:p>
    <w:p w:rsidR="00553267" w:rsidRPr="007D6E04" w:rsidRDefault="00553267" w:rsidP="007D6E04">
      <w:pPr>
        <w:pStyle w:val="NormalWeb"/>
        <w:shd w:val="clear" w:color="auto" w:fill="FFFFFF"/>
        <w:spacing w:before="0" w:beforeAutospacing="0" w:after="240" w:afterAutospacing="0" w:line="360" w:lineRule="auto"/>
        <w:ind w:left="48" w:right="48"/>
        <w:jc w:val="both"/>
        <w:rPr>
          <w:color w:val="000000"/>
          <w:sz w:val="28"/>
          <w:szCs w:val="28"/>
        </w:rPr>
      </w:pPr>
      <w:r w:rsidRPr="007D6E04">
        <w:rPr>
          <w:color w:val="000000"/>
          <w:sz w:val="28"/>
          <w:szCs w:val="28"/>
        </w:rPr>
        <w:t xml:space="preserve">- Lời văn đanh thép </w:t>
      </w:r>
      <w:r w:rsidRPr="007D6E04">
        <w:rPr>
          <w:rFonts w:ascii="Cambria Math" w:hAnsi="Cambria Math" w:cs="Cambria Math"/>
          <w:color w:val="000000"/>
          <w:sz w:val="28"/>
          <w:szCs w:val="28"/>
        </w:rPr>
        <w:t>⇒</w:t>
      </w:r>
      <w:r w:rsidRPr="007D6E04">
        <w:rPr>
          <w:color w:val="000000"/>
          <w:sz w:val="28"/>
          <w:szCs w:val="28"/>
        </w:rPr>
        <w:t xml:space="preserve"> Tạo sức thuyết phục cho văn bản.</w:t>
      </w:r>
    </w:p>
    <w:p w:rsidR="00553267" w:rsidRPr="007D6E04" w:rsidRDefault="00553267" w:rsidP="007D6E04">
      <w:pPr>
        <w:pStyle w:val="ListParagraph"/>
        <w:spacing w:after="0" w:line="360" w:lineRule="auto"/>
        <w:ind w:left="0"/>
        <w:rPr>
          <w:rFonts w:ascii="Times New Roman" w:hAnsi="Times New Roman" w:cs="Times New Roman"/>
          <w:b/>
          <w:color w:val="FF0000"/>
          <w:sz w:val="28"/>
          <w:szCs w:val="28"/>
        </w:rPr>
      </w:pPr>
      <w:r w:rsidRPr="007D6E04">
        <w:rPr>
          <w:rFonts w:ascii="Times New Roman" w:hAnsi="Times New Roman" w:cs="Times New Roman"/>
          <w:b/>
          <w:color w:val="FF0000"/>
          <w:sz w:val="28"/>
          <w:szCs w:val="28"/>
        </w:rPr>
        <w:t>Nội dung:</w:t>
      </w:r>
    </w:p>
    <w:p w:rsidR="00553267" w:rsidRPr="007D6E04" w:rsidRDefault="00553267" w:rsidP="007D6E04">
      <w:pPr>
        <w:pStyle w:val="ListParagraph"/>
        <w:spacing w:after="0" w:line="360" w:lineRule="auto"/>
        <w:ind w:left="0" w:firstLine="720"/>
        <w:rPr>
          <w:rFonts w:ascii="Times New Roman" w:hAnsi="Times New Roman" w:cs="Times New Roman"/>
          <w:b/>
          <w:color w:val="FF0000"/>
          <w:sz w:val="28"/>
          <w:szCs w:val="28"/>
        </w:rPr>
      </w:pPr>
      <w:proofErr w:type="gramStart"/>
      <w:r w:rsidRPr="007D6E04">
        <w:rPr>
          <w:rFonts w:ascii="Times New Roman" w:hAnsi="Times New Roman" w:cs="Times New Roman"/>
          <w:color w:val="000000"/>
          <w:sz w:val="28"/>
          <w:szCs w:val="28"/>
          <w:shd w:val="clear" w:color="auto" w:fill="FFFFFF"/>
        </w:rPr>
        <w:t>Chiến tranh hạt nhân đang đe doạ toàn thể loài người và mọi sự sống trên trái đất.</w:t>
      </w:r>
      <w:proofErr w:type="gramEnd"/>
      <w:r w:rsidRPr="007D6E04">
        <w:rPr>
          <w:rFonts w:ascii="Times New Roman" w:hAnsi="Times New Roman" w:cs="Times New Roman"/>
          <w:color w:val="000000"/>
          <w:sz w:val="28"/>
          <w:szCs w:val="28"/>
          <w:shd w:val="clear" w:color="auto" w:fill="FFFFFF"/>
        </w:rPr>
        <w:t xml:space="preserve"> Vì vậy</w:t>
      </w:r>
      <w:proofErr w:type="gramStart"/>
      <w:r w:rsidRPr="007D6E04">
        <w:rPr>
          <w:rFonts w:ascii="Times New Roman" w:hAnsi="Times New Roman" w:cs="Times New Roman"/>
          <w:color w:val="000000"/>
          <w:sz w:val="28"/>
          <w:szCs w:val="28"/>
          <w:shd w:val="clear" w:color="auto" w:fill="FFFFFF"/>
        </w:rPr>
        <w:t>,nhiệm</w:t>
      </w:r>
      <w:proofErr w:type="gramEnd"/>
      <w:r w:rsidRPr="007D6E04">
        <w:rPr>
          <w:rFonts w:ascii="Times New Roman" w:hAnsi="Times New Roman" w:cs="Times New Roman"/>
          <w:color w:val="000000"/>
          <w:sz w:val="28"/>
          <w:szCs w:val="28"/>
          <w:shd w:val="clear" w:color="auto" w:fill="FFFFFF"/>
        </w:rPr>
        <w:t xml:space="preserve"> vụ cấp bách của chúng ta là đấu tranh để loạibỏ nguy cơ ấy.</w:t>
      </w:r>
    </w:p>
    <w:p w:rsidR="00553267" w:rsidRPr="007D6E04" w:rsidRDefault="00553267" w:rsidP="007D6E04">
      <w:pPr>
        <w:pStyle w:val="ListParagraph"/>
        <w:spacing w:after="0" w:line="360" w:lineRule="auto"/>
        <w:ind w:left="0"/>
        <w:rPr>
          <w:rFonts w:ascii="Times New Roman" w:hAnsi="Times New Roman" w:cs="Times New Roman"/>
          <w:sz w:val="28"/>
          <w:szCs w:val="28"/>
        </w:rPr>
      </w:pPr>
    </w:p>
    <w:p w:rsidR="00553267" w:rsidRPr="007D6E04" w:rsidRDefault="00553267" w:rsidP="007D6E04">
      <w:pPr>
        <w:pStyle w:val="ListParagraph"/>
        <w:spacing w:after="0" w:line="360" w:lineRule="auto"/>
        <w:ind w:left="0"/>
        <w:rPr>
          <w:rFonts w:ascii="Times New Roman" w:hAnsi="Times New Roman" w:cs="Times New Roman"/>
          <w:b/>
          <w:color w:val="FF0000"/>
          <w:sz w:val="28"/>
          <w:szCs w:val="28"/>
        </w:rPr>
      </w:pPr>
      <w:r w:rsidRPr="007D6E04">
        <w:rPr>
          <w:rFonts w:ascii="Times New Roman" w:hAnsi="Times New Roman" w:cs="Times New Roman"/>
          <w:b/>
          <w:color w:val="FF0000"/>
          <w:sz w:val="28"/>
          <w:szCs w:val="28"/>
        </w:rPr>
        <w:lastRenderedPageBreak/>
        <w:t>IV. Luyện tập:</w:t>
      </w:r>
    </w:p>
    <w:p w:rsidR="00553267" w:rsidRPr="007D6E04" w:rsidRDefault="00553267" w:rsidP="007D6E04">
      <w:pPr>
        <w:pStyle w:val="ListParagraph"/>
        <w:spacing w:after="0" w:line="360" w:lineRule="auto"/>
        <w:ind w:left="0"/>
        <w:rPr>
          <w:rFonts w:ascii="Times New Roman" w:hAnsi="Times New Roman" w:cs="Times New Roman"/>
          <w:sz w:val="28"/>
          <w:szCs w:val="28"/>
        </w:rPr>
      </w:pPr>
      <w:proofErr w:type="gramStart"/>
      <w:r w:rsidRPr="007D6E04">
        <w:rPr>
          <w:rFonts w:ascii="Times New Roman" w:hAnsi="Times New Roman" w:cs="Times New Roman"/>
          <w:sz w:val="28"/>
          <w:szCs w:val="28"/>
        </w:rPr>
        <w:t>Viết bài văn nghị luận ngắn nêu suy nghĩ của em về chất độc màu da cam</w:t>
      </w:r>
      <w:r w:rsidR="007D6E04" w:rsidRPr="007D6E04">
        <w:rPr>
          <w:rFonts w:ascii="Times New Roman" w:hAnsi="Times New Roman" w:cs="Times New Roman"/>
          <w:sz w:val="28"/>
          <w:szCs w:val="28"/>
        </w:rPr>
        <w:t>.</w:t>
      </w:r>
      <w:proofErr w:type="gramEnd"/>
    </w:p>
    <w:p w:rsidR="00553267" w:rsidRPr="007D6E04" w:rsidRDefault="00553267" w:rsidP="007D6E04">
      <w:pPr>
        <w:pStyle w:val="ListParagraph"/>
        <w:tabs>
          <w:tab w:val="center" w:pos="4961"/>
        </w:tabs>
        <w:spacing w:after="0" w:line="360" w:lineRule="auto"/>
        <w:ind w:left="0"/>
        <w:rPr>
          <w:rFonts w:ascii="Times New Roman" w:hAnsi="Times New Roman" w:cs="Times New Roman"/>
          <w:b/>
          <w:color w:val="FF0000"/>
          <w:sz w:val="28"/>
          <w:szCs w:val="28"/>
        </w:rPr>
      </w:pPr>
      <w:r w:rsidRPr="007D6E04">
        <w:rPr>
          <w:rFonts w:ascii="Times New Roman" w:hAnsi="Times New Roman" w:cs="Times New Roman"/>
          <w:b/>
          <w:color w:val="FF0000"/>
          <w:sz w:val="28"/>
          <w:szCs w:val="28"/>
        </w:rPr>
        <w:t xml:space="preserve">V. Dặn </w:t>
      </w:r>
      <w:proofErr w:type="gramStart"/>
      <w:r w:rsidRPr="007D6E04">
        <w:rPr>
          <w:rFonts w:ascii="Times New Roman" w:hAnsi="Times New Roman" w:cs="Times New Roman"/>
          <w:b/>
          <w:color w:val="FF0000"/>
          <w:sz w:val="28"/>
          <w:szCs w:val="28"/>
        </w:rPr>
        <w:t>dò</w:t>
      </w:r>
      <w:proofErr w:type="gramEnd"/>
      <w:r w:rsidRPr="007D6E04">
        <w:rPr>
          <w:rFonts w:ascii="Times New Roman" w:hAnsi="Times New Roman" w:cs="Times New Roman"/>
          <w:b/>
          <w:color w:val="FF0000"/>
          <w:sz w:val="28"/>
          <w:szCs w:val="28"/>
        </w:rPr>
        <w:t xml:space="preserve">: </w:t>
      </w:r>
    </w:p>
    <w:p w:rsidR="00553267" w:rsidRPr="007D6E04" w:rsidRDefault="00553267" w:rsidP="007D6E04">
      <w:pPr>
        <w:pStyle w:val="ListParagraph"/>
        <w:tabs>
          <w:tab w:val="center" w:pos="4961"/>
        </w:tabs>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Xem lại bài</w:t>
      </w:r>
    </w:p>
    <w:p w:rsidR="00553267" w:rsidRPr="007D6E04" w:rsidRDefault="00553267" w:rsidP="007D6E04">
      <w:pPr>
        <w:pStyle w:val="ListParagraph"/>
        <w:tabs>
          <w:tab w:val="center" w:pos="4961"/>
        </w:tabs>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Làm bài tập</w:t>
      </w:r>
    </w:p>
    <w:p w:rsidR="007D6E04" w:rsidRPr="007D6E04" w:rsidRDefault="00553267" w:rsidP="007D6E04">
      <w:pPr>
        <w:spacing w:line="360" w:lineRule="auto"/>
        <w:rPr>
          <w:szCs w:val="28"/>
        </w:rPr>
      </w:pPr>
      <w:r w:rsidRPr="007D6E04">
        <w:rPr>
          <w:szCs w:val="28"/>
        </w:rPr>
        <w:t>- Soạn bài tt</w:t>
      </w:r>
      <w:r w:rsidRPr="007D6E04">
        <w:rPr>
          <w:szCs w:val="28"/>
        </w:rPr>
        <w:tab/>
      </w:r>
    </w:p>
    <w:p w:rsidR="007D6E04" w:rsidRPr="007D6E04" w:rsidRDefault="007D6E04" w:rsidP="007D6E04">
      <w:pPr>
        <w:pStyle w:val="ListParagraph"/>
        <w:spacing w:after="0" w:line="360" w:lineRule="auto"/>
        <w:ind w:left="0"/>
        <w:jc w:val="center"/>
        <w:rPr>
          <w:rFonts w:ascii="Times New Roman" w:hAnsi="Times New Roman" w:cs="Times New Roman"/>
          <w:b/>
          <w:color w:val="FF0000"/>
          <w:sz w:val="28"/>
          <w:szCs w:val="28"/>
        </w:rPr>
      </w:pPr>
      <w:r w:rsidRPr="007D6E04">
        <w:rPr>
          <w:rFonts w:ascii="Times New Roman" w:hAnsi="Times New Roman" w:cs="Times New Roman"/>
          <w:b/>
          <w:color w:val="FF0000"/>
          <w:sz w:val="28"/>
          <w:szCs w:val="28"/>
        </w:rPr>
        <w:t>TUYÊN BỐ THẾ GIỚI VỀ SỰ SỐNG CÒN,</w:t>
      </w:r>
    </w:p>
    <w:p w:rsidR="007D6E04" w:rsidRPr="007D6E04" w:rsidRDefault="007D6E04" w:rsidP="007D6E04">
      <w:pPr>
        <w:pStyle w:val="ListParagraph"/>
        <w:spacing w:after="0" w:line="360" w:lineRule="auto"/>
        <w:ind w:left="0"/>
        <w:jc w:val="center"/>
        <w:rPr>
          <w:rFonts w:ascii="Times New Roman" w:hAnsi="Times New Roman" w:cs="Times New Roman"/>
          <w:b/>
          <w:color w:val="FF0000"/>
          <w:sz w:val="28"/>
          <w:szCs w:val="28"/>
        </w:rPr>
      </w:pPr>
      <w:r w:rsidRPr="007D6E04">
        <w:rPr>
          <w:rFonts w:ascii="Times New Roman" w:hAnsi="Times New Roman" w:cs="Times New Roman"/>
          <w:b/>
          <w:color w:val="FF0000"/>
          <w:sz w:val="28"/>
          <w:szCs w:val="28"/>
        </w:rPr>
        <w:t>QUYỀN ĐƯỢC BẢO VỆ VÀ PHÁT TRIỂN CỦA TRẺ EM</w:t>
      </w:r>
    </w:p>
    <w:p w:rsidR="007D6E04" w:rsidRPr="007D6E04" w:rsidRDefault="007D6E04" w:rsidP="007D6E04">
      <w:pPr>
        <w:pStyle w:val="ListParagraph"/>
        <w:spacing w:after="0" w:line="360" w:lineRule="auto"/>
        <w:ind w:left="0"/>
        <w:rPr>
          <w:rFonts w:ascii="Times New Roman" w:hAnsi="Times New Roman" w:cs="Times New Roman"/>
          <w:b/>
          <w:color w:val="FF0000"/>
          <w:sz w:val="28"/>
          <w:szCs w:val="28"/>
        </w:rPr>
      </w:pPr>
      <w:r w:rsidRPr="007D6E04">
        <w:rPr>
          <w:rFonts w:ascii="Times New Roman" w:hAnsi="Times New Roman" w:cs="Times New Roman"/>
          <w:b/>
          <w:color w:val="FF0000"/>
          <w:sz w:val="28"/>
          <w:szCs w:val="28"/>
        </w:rPr>
        <w:t>I. Đọc tìm hiểu chú thích</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b/>
          <w:color w:val="FF0000"/>
          <w:sz w:val="28"/>
          <w:szCs w:val="28"/>
        </w:rPr>
        <w:t>1. Thể loại</w:t>
      </w:r>
      <w:r w:rsidRPr="007D6E04">
        <w:rPr>
          <w:rFonts w:ascii="Times New Roman" w:hAnsi="Times New Roman" w:cs="Times New Roman"/>
          <w:color w:val="FF0000"/>
          <w:sz w:val="28"/>
          <w:szCs w:val="28"/>
        </w:rPr>
        <w:t xml:space="preserve">: </w:t>
      </w:r>
      <w:r w:rsidRPr="007D6E04">
        <w:rPr>
          <w:rFonts w:ascii="Times New Roman" w:hAnsi="Times New Roman" w:cs="Times New Roman"/>
          <w:sz w:val="28"/>
          <w:szCs w:val="28"/>
        </w:rPr>
        <w:t>Văn bản nhật dụng</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b/>
          <w:color w:val="FF0000"/>
          <w:sz w:val="28"/>
          <w:szCs w:val="28"/>
        </w:rPr>
        <w:t>2. Xuất xứ:</w:t>
      </w:r>
      <w:r w:rsidRPr="007D6E04">
        <w:rPr>
          <w:rFonts w:ascii="Times New Roman" w:hAnsi="Times New Roman" w:cs="Times New Roman"/>
          <w:color w:val="FF0000"/>
          <w:sz w:val="28"/>
          <w:szCs w:val="28"/>
        </w:rPr>
        <w:t xml:space="preserve"> </w:t>
      </w:r>
      <w:r w:rsidRPr="007D6E04">
        <w:rPr>
          <w:rFonts w:ascii="Times New Roman" w:hAnsi="Times New Roman" w:cs="Times New Roman"/>
          <w:sz w:val="28"/>
          <w:szCs w:val="28"/>
        </w:rPr>
        <w:t>Trích “Tuyên bố của Hội nghị cấp cao thế giới về trẻ em”</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b/>
          <w:color w:val="FF0000"/>
          <w:sz w:val="28"/>
          <w:szCs w:val="28"/>
        </w:rPr>
        <w:t>3. Đại ý:</w:t>
      </w:r>
      <w:r w:rsidRPr="007D6E04">
        <w:rPr>
          <w:rFonts w:ascii="Times New Roman" w:hAnsi="Times New Roman" w:cs="Times New Roman"/>
          <w:sz w:val="28"/>
          <w:szCs w:val="28"/>
        </w:rPr>
        <w:t xml:space="preserve"> Bản tuyên bố trình bày thực trạng trẻ em trên thế giới hiện nay và tầm quan trọng của việc chăm sóc trẻ em.</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b/>
          <w:color w:val="FF0000"/>
          <w:sz w:val="28"/>
          <w:szCs w:val="28"/>
        </w:rPr>
        <w:t>4. Bố cục:</w:t>
      </w:r>
      <w:r w:rsidRPr="007D6E04">
        <w:rPr>
          <w:rFonts w:ascii="Times New Roman" w:hAnsi="Times New Roman" w:cs="Times New Roman"/>
          <w:sz w:val="28"/>
          <w:szCs w:val="28"/>
        </w:rPr>
        <w:t xml:space="preserve"> 4 phần</w:t>
      </w:r>
    </w:p>
    <w:p w:rsidR="007D6E04" w:rsidRPr="007D6E04" w:rsidRDefault="007D6E04" w:rsidP="007D6E04">
      <w:pPr>
        <w:pStyle w:val="ListParagraph"/>
        <w:spacing w:after="0" w:line="360" w:lineRule="auto"/>
        <w:ind w:left="0"/>
        <w:rPr>
          <w:rFonts w:ascii="Times New Roman" w:hAnsi="Times New Roman" w:cs="Times New Roman"/>
          <w:b/>
          <w:color w:val="FF0000"/>
          <w:sz w:val="28"/>
          <w:szCs w:val="28"/>
        </w:rPr>
      </w:pPr>
      <w:r w:rsidRPr="007D6E04">
        <w:rPr>
          <w:rFonts w:ascii="Times New Roman" w:hAnsi="Times New Roman" w:cs="Times New Roman"/>
          <w:b/>
          <w:color w:val="FF0000"/>
          <w:sz w:val="28"/>
          <w:szCs w:val="28"/>
        </w:rPr>
        <w:t>II. Đọc và tìm hiểu văn bản</w:t>
      </w:r>
    </w:p>
    <w:p w:rsidR="007D6E04" w:rsidRPr="007D6E04" w:rsidRDefault="007D6E04" w:rsidP="007D6E04">
      <w:pPr>
        <w:pStyle w:val="ListParagraph"/>
        <w:spacing w:after="0" w:line="360" w:lineRule="auto"/>
        <w:ind w:left="0"/>
        <w:rPr>
          <w:rFonts w:ascii="Times New Roman" w:hAnsi="Times New Roman" w:cs="Times New Roman"/>
          <w:b/>
          <w:color w:val="FF0000"/>
          <w:sz w:val="28"/>
          <w:szCs w:val="28"/>
        </w:rPr>
      </w:pPr>
      <w:r w:rsidRPr="007D6E04">
        <w:rPr>
          <w:rFonts w:ascii="Times New Roman" w:hAnsi="Times New Roman" w:cs="Times New Roman"/>
          <w:b/>
          <w:color w:val="FF0000"/>
          <w:sz w:val="28"/>
          <w:szCs w:val="28"/>
        </w:rPr>
        <w:t>1. Khẳng định quyền trẻ em</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Kêu gọi khẩn thiết toàn nhân loại quan tâm đến trẻ em</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Khẳng định quyền được sống, được phát triển của trẻ em</w:t>
      </w:r>
    </w:p>
    <w:p w:rsidR="007D6E04" w:rsidRPr="007D6E04" w:rsidRDefault="007D6E04" w:rsidP="007D6E04">
      <w:pPr>
        <w:pStyle w:val="ListParagraph"/>
        <w:spacing w:after="0" w:line="360" w:lineRule="auto"/>
        <w:ind w:left="0"/>
        <w:rPr>
          <w:rFonts w:ascii="Times New Roman" w:hAnsi="Times New Roman" w:cs="Times New Roman"/>
          <w:b/>
          <w:color w:val="FF0000"/>
          <w:sz w:val="28"/>
          <w:szCs w:val="28"/>
        </w:rPr>
      </w:pPr>
      <w:r w:rsidRPr="007D6E04">
        <w:rPr>
          <w:rFonts w:ascii="Times New Roman" w:hAnsi="Times New Roman" w:cs="Times New Roman"/>
          <w:b/>
          <w:color w:val="FF0000"/>
          <w:sz w:val="28"/>
          <w:szCs w:val="28"/>
        </w:rPr>
        <w:t xml:space="preserve">2. Sự thách thức </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Trở thành nạn nhân của chiến tranh bạo lực, nạn phân biệt chủng tộc</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Chịu đựng những đói nghèo, khủng hoảng kinh tế, tình trạng vô gia cư, dịch bệnh, mù chữ, môi trường xuống cấp, nợ nước ngoài</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Mỗi ngày 40 000 trẻ em chết do suy dinh dưỡng và bệnh tật</w:t>
      </w:r>
    </w:p>
    <w:p w:rsidR="007D6E04" w:rsidRPr="007D6E04" w:rsidRDefault="007D6E04" w:rsidP="007D6E04">
      <w:pPr>
        <w:pStyle w:val="ListParagraph"/>
        <w:spacing w:after="0" w:line="360" w:lineRule="auto"/>
        <w:ind w:left="0"/>
        <w:rPr>
          <w:rFonts w:ascii="Times New Roman" w:hAnsi="Times New Roman" w:cs="Times New Roman"/>
          <w:b/>
          <w:color w:val="FF0000"/>
          <w:sz w:val="28"/>
          <w:szCs w:val="28"/>
        </w:rPr>
      </w:pPr>
      <w:r w:rsidRPr="007D6E04">
        <w:rPr>
          <w:rFonts w:ascii="Times New Roman" w:hAnsi="Times New Roman" w:cs="Times New Roman"/>
          <w:b/>
          <w:color w:val="FF0000"/>
          <w:sz w:val="28"/>
          <w:szCs w:val="28"/>
        </w:rPr>
        <w:t>3. Cơ hội</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Hợp tác và đoàn kết quốc tế giúp các nước có đủ các phương tiện, kiến thức</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Đã có Công ước về quyền trẻ em</w:t>
      </w:r>
    </w:p>
    <w:p w:rsidR="007D6E04" w:rsidRPr="007D6E04" w:rsidRDefault="007D6E04" w:rsidP="007D6E04">
      <w:pPr>
        <w:pStyle w:val="ListParagraph"/>
        <w:spacing w:after="0" w:line="360" w:lineRule="auto"/>
        <w:ind w:left="0"/>
        <w:rPr>
          <w:rFonts w:ascii="Times New Roman" w:hAnsi="Times New Roman" w:cs="Times New Roman"/>
          <w:b/>
          <w:color w:val="FF0000"/>
          <w:sz w:val="28"/>
          <w:szCs w:val="28"/>
        </w:rPr>
      </w:pPr>
      <w:r w:rsidRPr="007D6E04">
        <w:rPr>
          <w:rFonts w:ascii="Times New Roman" w:hAnsi="Times New Roman" w:cs="Times New Roman"/>
          <w:b/>
          <w:color w:val="FF0000"/>
          <w:sz w:val="28"/>
          <w:szCs w:val="28"/>
        </w:rPr>
        <w:lastRenderedPageBreak/>
        <w:t>4. Nhiệm vụ</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Tăng cường sức khỏe và chế độ dinh dưỡng</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Ưu tiên chăm sóc cho trẻ em tàn tật và trẻ em có hoàn cảnh khó khăn</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Không để trẻ em mù chữ</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Bảo vệ bà mẹ</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Giáo dục trẻ em tính tự lập, sống tựu tin, sống có trách nhiệm qua hoạt động xã hội</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Khôi phục tăng trưởng kinh tế</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Lập luận chặt chẽ mạch lạc rõ ràng</w:t>
      </w:r>
    </w:p>
    <w:p w:rsidR="007D6E04" w:rsidRPr="007D6E04" w:rsidRDefault="007D6E04" w:rsidP="007D6E04">
      <w:pPr>
        <w:pStyle w:val="ListParagraph"/>
        <w:spacing w:after="0" w:line="360" w:lineRule="auto"/>
        <w:ind w:left="0"/>
        <w:rPr>
          <w:rFonts w:ascii="Times New Roman" w:hAnsi="Times New Roman" w:cs="Times New Roman"/>
          <w:color w:val="FF0000"/>
          <w:sz w:val="28"/>
          <w:szCs w:val="28"/>
        </w:rPr>
      </w:pPr>
      <w:r w:rsidRPr="007D6E04">
        <w:rPr>
          <w:rFonts w:ascii="Times New Roman" w:hAnsi="Times New Roman" w:cs="Times New Roman"/>
          <w:b/>
          <w:color w:val="FF0000"/>
          <w:sz w:val="28"/>
          <w:szCs w:val="28"/>
        </w:rPr>
        <w:t>III. Ghi nhớ</w:t>
      </w:r>
      <w:r w:rsidRPr="007D6E04">
        <w:rPr>
          <w:rFonts w:ascii="Times New Roman" w:hAnsi="Times New Roman" w:cs="Times New Roman"/>
          <w:color w:val="FF0000"/>
          <w:sz w:val="28"/>
          <w:szCs w:val="28"/>
        </w:rPr>
        <w:t xml:space="preserve"> </w:t>
      </w:r>
    </w:p>
    <w:p w:rsidR="007D6E04" w:rsidRPr="007D6E04" w:rsidRDefault="007D6E04" w:rsidP="007D6E04">
      <w:pPr>
        <w:pStyle w:val="ListParagraph"/>
        <w:spacing w:after="0" w:line="360" w:lineRule="auto"/>
        <w:ind w:left="0"/>
        <w:rPr>
          <w:rFonts w:ascii="Times New Roman" w:hAnsi="Times New Roman" w:cs="Times New Roman"/>
          <w:b/>
          <w:color w:val="FF0000"/>
          <w:sz w:val="28"/>
          <w:szCs w:val="28"/>
        </w:rPr>
      </w:pPr>
      <w:r w:rsidRPr="007D6E04">
        <w:rPr>
          <w:rFonts w:ascii="Times New Roman" w:hAnsi="Times New Roman" w:cs="Times New Roman"/>
          <w:b/>
          <w:color w:val="FF0000"/>
          <w:sz w:val="28"/>
          <w:szCs w:val="28"/>
        </w:rPr>
        <w:t>Nghệ thuật:</w:t>
      </w:r>
    </w:p>
    <w:p w:rsidR="007D6E04" w:rsidRPr="007D6E04" w:rsidRDefault="007D6E04" w:rsidP="007D6E04">
      <w:pPr>
        <w:pStyle w:val="NormalWeb"/>
        <w:shd w:val="clear" w:color="auto" w:fill="FFFFFF"/>
        <w:spacing w:before="0" w:beforeAutospacing="0" w:after="240" w:afterAutospacing="0" w:line="360" w:lineRule="auto"/>
        <w:ind w:left="48" w:right="48"/>
        <w:jc w:val="both"/>
        <w:rPr>
          <w:color w:val="000000"/>
          <w:sz w:val="28"/>
          <w:szCs w:val="28"/>
        </w:rPr>
      </w:pPr>
      <w:proofErr w:type="gramStart"/>
      <w:r w:rsidRPr="007D6E04">
        <w:rPr>
          <w:color w:val="000000"/>
          <w:sz w:val="28"/>
          <w:szCs w:val="28"/>
        </w:rPr>
        <w:t>Tính chặt chẽ, hợp lý trong bố cục.</w:t>
      </w:r>
      <w:proofErr w:type="gramEnd"/>
    </w:p>
    <w:p w:rsidR="007D6E04" w:rsidRPr="007D6E04" w:rsidRDefault="007D6E04" w:rsidP="007D6E04">
      <w:pPr>
        <w:pStyle w:val="NormalWeb"/>
        <w:shd w:val="clear" w:color="auto" w:fill="FFFFFF"/>
        <w:spacing w:before="0" w:beforeAutospacing="0" w:after="240" w:afterAutospacing="0" w:line="360" w:lineRule="auto"/>
        <w:ind w:left="48" w:right="48"/>
        <w:jc w:val="both"/>
        <w:rPr>
          <w:color w:val="000000"/>
          <w:sz w:val="28"/>
          <w:szCs w:val="28"/>
        </w:rPr>
      </w:pPr>
      <w:r w:rsidRPr="007D6E04">
        <w:rPr>
          <w:color w:val="000000"/>
          <w:sz w:val="28"/>
          <w:szCs w:val="28"/>
        </w:rPr>
        <w:t>- Lời văn rứt khoát, mạch lạc, rõ ràng.</w:t>
      </w:r>
    </w:p>
    <w:p w:rsidR="007D6E04" w:rsidRPr="007D6E04" w:rsidRDefault="007D6E04" w:rsidP="007D6E04">
      <w:pPr>
        <w:pStyle w:val="NormalWeb"/>
        <w:shd w:val="clear" w:color="auto" w:fill="FFFFFF"/>
        <w:spacing w:before="0" w:beforeAutospacing="0" w:after="240" w:afterAutospacing="0" w:line="360" w:lineRule="auto"/>
        <w:ind w:left="48" w:right="48"/>
        <w:jc w:val="both"/>
        <w:rPr>
          <w:b/>
          <w:color w:val="000000"/>
          <w:sz w:val="28"/>
          <w:szCs w:val="28"/>
        </w:rPr>
      </w:pPr>
      <w:r w:rsidRPr="007D6E04">
        <w:rPr>
          <w:b/>
          <w:color w:val="FF0000"/>
          <w:sz w:val="28"/>
          <w:szCs w:val="28"/>
        </w:rPr>
        <w:t>Nội dung:</w:t>
      </w:r>
    </w:p>
    <w:p w:rsidR="007D6E04" w:rsidRPr="007D6E04" w:rsidRDefault="007D6E04" w:rsidP="007D6E04">
      <w:pPr>
        <w:pStyle w:val="NormalWeb"/>
        <w:shd w:val="clear" w:color="auto" w:fill="FFFFFF"/>
        <w:spacing w:before="0" w:beforeAutospacing="0" w:after="240" w:afterAutospacing="0" w:line="360" w:lineRule="auto"/>
        <w:ind w:left="48" w:right="48"/>
        <w:jc w:val="both"/>
        <w:rPr>
          <w:color w:val="000000"/>
          <w:sz w:val="28"/>
          <w:szCs w:val="28"/>
        </w:rPr>
      </w:pPr>
      <w:proofErr w:type="gramStart"/>
      <w:r w:rsidRPr="007D6E04">
        <w:rPr>
          <w:color w:val="000000"/>
          <w:sz w:val="28"/>
          <w:szCs w:val="28"/>
        </w:rPr>
        <w:t>Bảo vệ quyền lợi, chăm lo đến trẻ em là một trong những vấn đề quan trọng, cấp bách có ý nghĩa toàn cầu.</w:t>
      </w:r>
      <w:proofErr w:type="gramEnd"/>
    </w:p>
    <w:p w:rsidR="007D6E04" w:rsidRPr="007D6E04" w:rsidRDefault="007D6E04" w:rsidP="007D6E04">
      <w:pPr>
        <w:pStyle w:val="ListParagraph"/>
        <w:spacing w:after="0" w:line="360" w:lineRule="auto"/>
        <w:ind w:left="0"/>
        <w:rPr>
          <w:rFonts w:ascii="Times New Roman" w:hAnsi="Times New Roman" w:cs="Times New Roman"/>
          <w:b/>
          <w:color w:val="FF0000"/>
          <w:sz w:val="28"/>
          <w:szCs w:val="28"/>
        </w:rPr>
      </w:pPr>
      <w:r w:rsidRPr="007D6E04">
        <w:rPr>
          <w:rFonts w:ascii="Times New Roman" w:hAnsi="Times New Roman" w:cs="Times New Roman"/>
          <w:b/>
          <w:color w:val="FF0000"/>
          <w:sz w:val="28"/>
          <w:szCs w:val="28"/>
        </w:rPr>
        <w:t xml:space="preserve">IV. Luyện tập: </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Bài tập/36</w:t>
      </w:r>
    </w:p>
    <w:p w:rsidR="007D6E04" w:rsidRPr="007D6E04" w:rsidRDefault="007D6E04" w:rsidP="007D6E04">
      <w:pPr>
        <w:pStyle w:val="ListParagraph"/>
        <w:spacing w:after="0" w:line="360" w:lineRule="auto"/>
        <w:ind w:left="0"/>
        <w:rPr>
          <w:rFonts w:ascii="Times New Roman" w:hAnsi="Times New Roman" w:cs="Times New Roman"/>
          <w:b/>
          <w:color w:val="FF0000"/>
          <w:sz w:val="28"/>
          <w:szCs w:val="28"/>
        </w:rPr>
      </w:pPr>
      <w:r w:rsidRPr="007D6E04">
        <w:rPr>
          <w:rFonts w:ascii="Times New Roman" w:hAnsi="Times New Roman" w:cs="Times New Roman"/>
          <w:b/>
          <w:color w:val="FF0000"/>
          <w:sz w:val="28"/>
          <w:szCs w:val="28"/>
        </w:rPr>
        <w:t xml:space="preserve">V. Dặn </w:t>
      </w:r>
      <w:proofErr w:type="gramStart"/>
      <w:r w:rsidRPr="007D6E04">
        <w:rPr>
          <w:rFonts w:ascii="Times New Roman" w:hAnsi="Times New Roman" w:cs="Times New Roman"/>
          <w:b/>
          <w:color w:val="FF0000"/>
          <w:sz w:val="28"/>
          <w:szCs w:val="28"/>
        </w:rPr>
        <w:t>dò</w:t>
      </w:r>
      <w:proofErr w:type="gramEnd"/>
      <w:r w:rsidRPr="007D6E04">
        <w:rPr>
          <w:rFonts w:ascii="Times New Roman" w:hAnsi="Times New Roman" w:cs="Times New Roman"/>
          <w:b/>
          <w:color w:val="FF0000"/>
          <w:sz w:val="28"/>
          <w:szCs w:val="28"/>
        </w:rPr>
        <w:t xml:space="preserve">: </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Học Ghi nhớ</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Làm bài tập</w:t>
      </w:r>
    </w:p>
    <w:p w:rsidR="007D6E04" w:rsidRPr="007D6E04" w:rsidRDefault="007D6E04" w:rsidP="007D6E04">
      <w:pPr>
        <w:pStyle w:val="ListParagraph"/>
        <w:spacing w:after="0" w:line="360" w:lineRule="auto"/>
        <w:ind w:left="0"/>
        <w:rPr>
          <w:rFonts w:ascii="Times New Roman" w:hAnsi="Times New Roman" w:cs="Times New Roman"/>
          <w:sz w:val="28"/>
          <w:szCs w:val="28"/>
        </w:rPr>
      </w:pPr>
      <w:r w:rsidRPr="007D6E04">
        <w:rPr>
          <w:rFonts w:ascii="Times New Roman" w:hAnsi="Times New Roman" w:cs="Times New Roman"/>
          <w:sz w:val="28"/>
          <w:szCs w:val="28"/>
        </w:rPr>
        <w:t>- Soạn bài tt</w:t>
      </w:r>
    </w:p>
    <w:p w:rsidR="007D6E04" w:rsidRPr="007D6E04" w:rsidRDefault="007D6E04" w:rsidP="007D6E04">
      <w:pPr>
        <w:spacing w:line="360" w:lineRule="auto"/>
        <w:rPr>
          <w:szCs w:val="28"/>
        </w:rPr>
      </w:pPr>
    </w:p>
    <w:sectPr w:rsidR="007D6E04" w:rsidRPr="007D6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F11"/>
    <w:multiLevelType w:val="hybridMultilevel"/>
    <w:tmpl w:val="8C0AE35E"/>
    <w:lvl w:ilvl="0" w:tplc="04090019">
      <w:start w:val="1"/>
      <w:numFmt w:val="lowerLetter"/>
      <w:lvlText w:val="%1."/>
      <w:lvlJc w:val="left"/>
      <w:pPr>
        <w:ind w:left="841" w:hanging="360"/>
      </w:p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1">
    <w:nsid w:val="0ECF456A"/>
    <w:multiLevelType w:val="hybridMultilevel"/>
    <w:tmpl w:val="5ACCA502"/>
    <w:lvl w:ilvl="0" w:tplc="DCBCC182">
      <w:start w:val="1"/>
      <w:numFmt w:val="decimal"/>
      <w:lvlText w:val="%1."/>
      <w:lvlJc w:val="left"/>
      <w:pPr>
        <w:ind w:left="1980" w:hanging="360"/>
      </w:pPr>
      <w:rPr>
        <w:rFonts w:ascii="Times New Roman" w:hAnsi="Times New Roman" w:cs="Times New Roman"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1B9D7CB7"/>
    <w:multiLevelType w:val="hybridMultilevel"/>
    <w:tmpl w:val="721E5968"/>
    <w:lvl w:ilvl="0" w:tplc="66DC9BBC">
      <w:start w:val="1"/>
      <w:numFmt w:val="bullet"/>
      <w:lvlText w:val="-"/>
      <w:lvlJc w:val="left"/>
      <w:pPr>
        <w:tabs>
          <w:tab w:val="num" w:pos="720"/>
        </w:tabs>
        <w:ind w:left="720" w:hanging="360"/>
      </w:pPr>
      <w:rPr>
        <w:rFonts w:ascii="Times New Roman" w:hAnsi="Times New Roman" w:hint="default"/>
      </w:rPr>
    </w:lvl>
    <w:lvl w:ilvl="1" w:tplc="0562BAEA" w:tentative="1">
      <w:start w:val="1"/>
      <w:numFmt w:val="bullet"/>
      <w:lvlText w:val="-"/>
      <w:lvlJc w:val="left"/>
      <w:pPr>
        <w:tabs>
          <w:tab w:val="num" w:pos="1440"/>
        </w:tabs>
        <w:ind w:left="1440" w:hanging="360"/>
      </w:pPr>
      <w:rPr>
        <w:rFonts w:ascii="Times New Roman" w:hAnsi="Times New Roman" w:hint="default"/>
      </w:rPr>
    </w:lvl>
    <w:lvl w:ilvl="2" w:tplc="34AAB996" w:tentative="1">
      <w:start w:val="1"/>
      <w:numFmt w:val="bullet"/>
      <w:lvlText w:val="-"/>
      <w:lvlJc w:val="left"/>
      <w:pPr>
        <w:tabs>
          <w:tab w:val="num" w:pos="2160"/>
        </w:tabs>
        <w:ind w:left="2160" w:hanging="360"/>
      </w:pPr>
      <w:rPr>
        <w:rFonts w:ascii="Times New Roman" w:hAnsi="Times New Roman" w:hint="default"/>
      </w:rPr>
    </w:lvl>
    <w:lvl w:ilvl="3" w:tplc="22301194" w:tentative="1">
      <w:start w:val="1"/>
      <w:numFmt w:val="bullet"/>
      <w:lvlText w:val="-"/>
      <w:lvlJc w:val="left"/>
      <w:pPr>
        <w:tabs>
          <w:tab w:val="num" w:pos="2880"/>
        </w:tabs>
        <w:ind w:left="2880" w:hanging="360"/>
      </w:pPr>
      <w:rPr>
        <w:rFonts w:ascii="Times New Roman" w:hAnsi="Times New Roman" w:hint="default"/>
      </w:rPr>
    </w:lvl>
    <w:lvl w:ilvl="4" w:tplc="C9D690AE" w:tentative="1">
      <w:start w:val="1"/>
      <w:numFmt w:val="bullet"/>
      <w:lvlText w:val="-"/>
      <w:lvlJc w:val="left"/>
      <w:pPr>
        <w:tabs>
          <w:tab w:val="num" w:pos="3600"/>
        </w:tabs>
        <w:ind w:left="3600" w:hanging="360"/>
      </w:pPr>
      <w:rPr>
        <w:rFonts w:ascii="Times New Roman" w:hAnsi="Times New Roman" w:hint="default"/>
      </w:rPr>
    </w:lvl>
    <w:lvl w:ilvl="5" w:tplc="C9900F7A" w:tentative="1">
      <w:start w:val="1"/>
      <w:numFmt w:val="bullet"/>
      <w:lvlText w:val="-"/>
      <w:lvlJc w:val="left"/>
      <w:pPr>
        <w:tabs>
          <w:tab w:val="num" w:pos="4320"/>
        </w:tabs>
        <w:ind w:left="4320" w:hanging="360"/>
      </w:pPr>
      <w:rPr>
        <w:rFonts w:ascii="Times New Roman" w:hAnsi="Times New Roman" w:hint="default"/>
      </w:rPr>
    </w:lvl>
    <w:lvl w:ilvl="6" w:tplc="252E983C" w:tentative="1">
      <w:start w:val="1"/>
      <w:numFmt w:val="bullet"/>
      <w:lvlText w:val="-"/>
      <w:lvlJc w:val="left"/>
      <w:pPr>
        <w:tabs>
          <w:tab w:val="num" w:pos="5040"/>
        </w:tabs>
        <w:ind w:left="5040" w:hanging="360"/>
      </w:pPr>
      <w:rPr>
        <w:rFonts w:ascii="Times New Roman" w:hAnsi="Times New Roman" w:hint="default"/>
      </w:rPr>
    </w:lvl>
    <w:lvl w:ilvl="7" w:tplc="9B08F8D4" w:tentative="1">
      <w:start w:val="1"/>
      <w:numFmt w:val="bullet"/>
      <w:lvlText w:val="-"/>
      <w:lvlJc w:val="left"/>
      <w:pPr>
        <w:tabs>
          <w:tab w:val="num" w:pos="5760"/>
        </w:tabs>
        <w:ind w:left="5760" w:hanging="360"/>
      </w:pPr>
      <w:rPr>
        <w:rFonts w:ascii="Times New Roman" w:hAnsi="Times New Roman" w:hint="default"/>
      </w:rPr>
    </w:lvl>
    <w:lvl w:ilvl="8" w:tplc="5DE8FAC8" w:tentative="1">
      <w:start w:val="1"/>
      <w:numFmt w:val="bullet"/>
      <w:lvlText w:val="-"/>
      <w:lvlJc w:val="left"/>
      <w:pPr>
        <w:tabs>
          <w:tab w:val="num" w:pos="6480"/>
        </w:tabs>
        <w:ind w:left="6480" w:hanging="360"/>
      </w:pPr>
      <w:rPr>
        <w:rFonts w:ascii="Times New Roman" w:hAnsi="Times New Roman" w:hint="default"/>
      </w:rPr>
    </w:lvl>
  </w:abstractNum>
  <w:abstractNum w:abstractNumId="3">
    <w:nsid w:val="310B3B82"/>
    <w:multiLevelType w:val="hybridMultilevel"/>
    <w:tmpl w:val="3656F072"/>
    <w:lvl w:ilvl="0" w:tplc="04090019">
      <w:start w:val="1"/>
      <w:numFmt w:val="lowerLetter"/>
      <w:lvlText w:val="%1."/>
      <w:lvlJc w:val="left"/>
      <w:pPr>
        <w:ind w:left="1201" w:hanging="360"/>
      </w:p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4">
    <w:nsid w:val="47025F62"/>
    <w:multiLevelType w:val="hybridMultilevel"/>
    <w:tmpl w:val="B83428DE"/>
    <w:lvl w:ilvl="0" w:tplc="1DB62D1E">
      <w:start w:val="1"/>
      <w:numFmt w:val="upp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CB517C"/>
    <w:multiLevelType w:val="hybridMultilevel"/>
    <w:tmpl w:val="81809B62"/>
    <w:lvl w:ilvl="0" w:tplc="85EE9CC2">
      <w:start w:val="1"/>
      <w:numFmt w:val="bullet"/>
      <w:lvlText w:val="-"/>
      <w:lvlJc w:val="left"/>
      <w:pPr>
        <w:tabs>
          <w:tab w:val="num" w:pos="810"/>
        </w:tabs>
        <w:ind w:left="810" w:hanging="360"/>
      </w:pPr>
      <w:rPr>
        <w:rFonts w:ascii="Times New Roman" w:hAnsi="Times New Roman" w:hint="default"/>
      </w:rPr>
    </w:lvl>
    <w:lvl w:ilvl="1" w:tplc="60369232" w:tentative="1">
      <w:start w:val="1"/>
      <w:numFmt w:val="bullet"/>
      <w:lvlText w:val="-"/>
      <w:lvlJc w:val="left"/>
      <w:pPr>
        <w:tabs>
          <w:tab w:val="num" w:pos="1440"/>
        </w:tabs>
        <w:ind w:left="1440" w:hanging="360"/>
      </w:pPr>
      <w:rPr>
        <w:rFonts w:ascii="Times New Roman" w:hAnsi="Times New Roman" w:hint="default"/>
      </w:rPr>
    </w:lvl>
    <w:lvl w:ilvl="2" w:tplc="2CBEC61C" w:tentative="1">
      <w:start w:val="1"/>
      <w:numFmt w:val="bullet"/>
      <w:lvlText w:val="-"/>
      <w:lvlJc w:val="left"/>
      <w:pPr>
        <w:tabs>
          <w:tab w:val="num" w:pos="2160"/>
        </w:tabs>
        <w:ind w:left="2160" w:hanging="360"/>
      </w:pPr>
      <w:rPr>
        <w:rFonts w:ascii="Times New Roman" w:hAnsi="Times New Roman" w:hint="default"/>
      </w:rPr>
    </w:lvl>
    <w:lvl w:ilvl="3" w:tplc="CF8E142A" w:tentative="1">
      <w:start w:val="1"/>
      <w:numFmt w:val="bullet"/>
      <w:lvlText w:val="-"/>
      <w:lvlJc w:val="left"/>
      <w:pPr>
        <w:tabs>
          <w:tab w:val="num" w:pos="2880"/>
        </w:tabs>
        <w:ind w:left="2880" w:hanging="360"/>
      </w:pPr>
      <w:rPr>
        <w:rFonts w:ascii="Times New Roman" w:hAnsi="Times New Roman" w:hint="default"/>
      </w:rPr>
    </w:lvl>
    <w:lvl w:ilvl="4" w:tplc="F7201490" w:tentative="1">
      <w:start w:val="1"/>
      <w:numFmt w:val="bullet"/>
      <w:lvlText w:val="-"/>
      <w:lvlJc w:val="left"/>
      <w:pPr>
        <w:tabs>
          <w:tab w:val="num" w:pos="3600"/>
        </w:tabs>
        <w:ind w:left="3600" w:hanging="360"/>
      </w:pPr>
      <w:rPr>
        <w:rFonts w:ascii="Times New Roman" w:hAnsi="Times New Roman" w:hint="default"/>
      </w:rPr>
    </w:lvl>
    <w:lvl w:ilvl="5" w:tplc="2EC4998C" w:tentative="1">
      <w:start w:val="1"/>
      <w:numFmt w:val="bullet"/>
      <w:lvlText w:val="-"/>
      <w:lvlJc w:val="left"/>
      <w:pPr>
        <w:tabs>
          <w:tab w:val="num" w:pos="4320"/>
        </w:tabs>
        <w:ind w:left="4320" w:hanging="360"/>
      </w:pPr>
      <w:rPr>
        <w:rFonts w:ascii="Times New Roman" w:hAnsi="Times New Roman" w:hint="default"/>
      </w:rPr>
    </w:lvl>
    <w:lvl w:ilvl="6" w:tplc="398056A2" w:tentative="1">
      <w:start w:val="1"/>
      <w:numFmt w:val="bullet"/>
      <w:lvlText w:val="-"/>
      <w:lvlJc w:val="left"/>
      <w:pPr>
        <w:tabs>
          <w:tab w:val="num" w:pos="5040"/>
        </w:tabs>
        <w:ind w:left="5040" w:hanging="360"/>
      </w:pPr>
      <w:rPr>
        <w:rFonts w:ascii="Times New Roman" w:hAnsi="Times New Roman" w:hint="default"/>
      </w:rPr>
    </w:lvl>
    <w:lvl w:ilvl="7" w:tplc="1A7A0C50" w:tentative="1">
      <w:start w:val="1"/>
      <w:numFmt w:val="bullet"/>
      <w:lvlText w:val="-"/>
      <w:lvlJc w:val="left"/>
      <w:pPr>
        <w:tabs>
          <w:tab w:val="num" w:pos="5760"/>
        </w:tabs>
        <w:ind w:left="5760" w:hanging="360"/>
      </w:pPr>
      <w:rPr>
        <w:rFonts w:ascii="Times New Roman" w:hAnsi="Times New Roman" w:hint="default"/>
      </w:rPr>
    </w:lvl>
    <w:lvl w:ilvl="8" w:tplc="C7FA770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CB"/>
    <w:rsid w:val="00091816"/>
    <w:rsid w:val="00171A94"/>
    <w:rsid w:val="00553267"/>
    <w:rsid w:val="007D6E04"/>
    <w:rsid w:val="00A6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CCB"/>
    <w:pPr>
      <w:spacing w:before="120" w:after="120" w:line="240" w:lineRule="auto"/>
    </w:pPr>
    <w:rPr>
      <w:rFonts w:ascii="Times New Roman" w:eastAsia="Calibri" w:hAnsi="Times New Roman" w:cs="Times New Roman"/>
      <w:color w:val="000000"/>
      <w:sz w:val="2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267"/>
    <w:pPr>
      <w:spacing w:before="0" w:after="200" w:line="276" w:lineRule="auto"/>
      <w:ind w:left="720"/>
      <w:contextualSpacing/>
    </w:pPr>
    <w:rPr>
      <w:rFonts w:asciiTheme="minorHAnsi" w:eastAsiaTheme="minorHAnsi" w:hAnsiTheme="minorHAnsi" w:cstheme="minorBidi"/>
      <w:color w:val="auto"/>
      <w:sz w:val="22"/>
      <w:szCs w:val="22"/>
    </w:rPr>
  </w:style>
  <w:style w:type="paragraph" w:styleId="NormalWeb">
    <w:name w:val="Normal (Web)"/>
    <w:basedOn w:val="Normal"/>
    <w:uiPriority w:val="99"/>
    <w:unhideWhenUsed/>
    <w:rsid w:val="00553267"/>
    <w:pPr>
      <w:spacing w:before="100" w:beforeAutospacing="1" w:after="100" w:afterAutospacing="1"/>
    </w:pPr>
    <w:rPr>
      <w:rFonts w:eastAsia="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CCB"/>
    <w:pPr>
      <w:spacing w:before="120" w:after="120" w:line="240" w:lineRule="auto"/>
    </w:pPr>
    <w:rPr>
      <w:rFonts w:ascii="Times New Roman" w:eastAsia="Calibri" w:hAnsi="Times New Roman" w:cs="Times New Roman"/>
      <w:color w:val="000000"/>
      <w:sz w:val="2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267"/>
    <w:pPr>
      <w:spacing w:before="0" w:after="200" w:line="276" w:lineRule="auto"/>
      <w:ind w:left="720"/>
      <w:contextualSpacing/>
    </w:pPr>
    <w:rPr>
      <w:rFonts w:asciiTheme="minorHAnsi" w:eastAsiaTheme="minorHAnsi" w:hAnsiTheme="minorHAnsi" w:cstheme="minorBidi"/>
      <w:color w:val="auto"/>
      <w:sz w:val="22"/>
      <w:szCs w:val="22"/>
    </w:rPr>
  </w:style>
  <w:style w:type="paragraph" w:styleId="NormalWeb">
    <w:name w:val="Normal (Web)"/>
    <w:basedOn w:val="Normal"/>
    <w:uiPriority w:val="99"/>
    <w:unhideWhenUsed/>
    <w:rsid w:val="00553267"/>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3163">
      <w:bodyDiv w:val="1"/>
      <w:marLeft w:val="0"/>
      <w:marRight w:val="0"/>
      <w:marTop w:val="0"/>
      <w:marBottom w:val="0"/>
      <w:divBdr>
        <w:top w:val="none" w:sz="0" w:space="0" w:color="auto"/>
        <w:left w:val="none" w:sz="0" w:space="0" w:color="auto"/>
        <w:bottom w:val="none" w:sz="0" w:space="0" w:color="auto"/>
        <w:right w:val="none" w:sz="0" w:space="0" w:color="auto"/>
      </w:divBdr>
    </w:div>
    <w:div w:id="776868578">
      <w:bodyDiv w:val="1"/>
      <w:marLeft w:val="0"/>
      <w:marRight w:val="0"/>
      <w:marTop w:val="0"/>
      <w:marBottom w:val="0"/>
      <w:divBdr>
        <w:top w:val="none" w:sz="0" w:space="0" w:color="auto"/>
        <w:left w:val="none" w:sz="0" w:space="0" w:color="auto"/>
        <w:bottom w:val="none" w:sz="0" w:space="0" w:color="auto"/>
        <w:right w:val="none" w:sz="0" w:space="0" w:color="auto"/>
      </w:divBdr>
    </w:div>
    <w:div w:id="1017806717">
      <w:bodyDiv w:val="1"/>
      <w:marLeft w:val="0"/>
      <w:marRight w:val="0"/>
      <w:marTop w:val="0"/>
      <w:marBottom w:val="0"/>
      <w:divBdr>
        <w:top w:val="none" w:sz="0" w:space="0" w:color="auto"/>
        <w:left w:val="none" w:sz="0" w:space="0" w:color="auto"/>
        <w:bottom w:val="none" w:sz="0" w:space="0" w:color="auto"/>
        <w:right w:val="none" w:sz="0" w:space="0" w:color="auto"/>
      </w:divBdr>
    </w:div>
    <w:div w:id="151456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AF40F-D188-4850-B5B3-578FC518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tran-nhu</dc:creator>
  <cp:lastModifiedBy>tran-nhu</cp:lastModifiedBy>
  <cp:revision>2</cp:revision>
  <dcterms:created xsi:type="dcterms:W3CDTF">2021-09-05T09:36:00Z</dcterms:created>
  <dcterms:modified xsi:type="dcterms:W3CDTF">2021-09-05T10:09:00Z</dcterms:modified>
</cp:coreProperties>
</file>